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b w:val="1"/>
          <w:bCs w:val="1"/>
          <w:color w:val="ed220b"/>
          <w:sz w:val="20"/>
          <w:szCs w:val="20"/>
          <w:u w:color="ed220b"/>
        </w:rPr>
      </w:pPr>
      <w:r>
        <w:rPr>
          <w:rFonts w:ascii="Arial" w:hAnsi="Arial"/>
          <w:b w:val="1"/>
          <w:bCs w:val="1"/>
          <w:color w:val="ed220b"/>
          <w:sz w:val="20"/>
          <w:szCs w:val="20"/>
          <w:u w:color="ed220b"/>
          <w:rtl w:val="0"/>
          <w:lang w:val="en-US"/>
        </w:rPr>
        <w:t>(please add your own company logo here)</w:t>
      </w:r>
    </w:p>
    <w:p>
      <w:pPr>
        <w:pStyle w:val="Body A"/>
        <w:jc w:val="center"/>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Patient Name: ________________________________</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Area to be treated:</w:t>
      </w:r>
      <w:r>
        <w:rPr>
          <w:rFonts w:ascii="Arial" w:hAnsi="Arial"/>
          <w:sz w:val="20"/>
          <w:szCs w:val="20"/>
          <w:rtl w:val="0"/>
          <w:lang w:val="en-US"/>
        </w:rPr>
        <w:t xml:space="preserve"> ____________________________</w:t>
      </w:r>
    </w:p>
    <w:p>
      <w:pPr>
        <w:pStyle w:val="Body A"/>
        <w:jc w:val="center"/>
        <w:rPr>
          <w:rFonts w:ascii="Arial" w:cs="Arial" w:hAnsi="Arial" w:eastAsia="Arial"/>
          <w:b w:val="1"/>
          <w:bCs w:val="1"/>
          <w:sz w:val="20"/>
          <w:szCs w:val="20"/>
          <w:u w:val="single"/>
        </w:rPr>
      </w:pPr>
    </w:p>
    <w:p>
      <w:pPr>
        <w:pStyle w:val="Body A"/>
        <w:jc w:val="center"/>
        <w:rPr>
          <w:rFonts w:ascii="Arial" w:cs="Arial" w:hAnsi="Arial" w:eastAsia="Arial"/>
          <w:b w:val="1"/>
          <w:bCs w:val="1"/>
          <w:sz w:val="20"/>
          <w:szCs w:val="20"/>
          <w:u w:val="single"/>
        </w:rPr>
      </w:pPr>
    </w:p>
    <w:p>
      <w:pPr>
        <w:pStyle w:val="Body A"/>
        <w:jc w:val="center"/>
        <w:rPr>
          <w:rFonts w:ascii="Arial" w:cs="Arial" w:hAnsi="Arial" w:eastAsia="Arial"/>
          <w:b w:val="1"/>
          <w:bCs w:val="1"/>
          <w:sz w:val="20"/>
          <w:szCs w:val="20"/>
        </w:rPr>
      </w:pPr>
      <w:r>
        <w:rPr>
          <w:rFonts w:ascii="Arial" w:hAnsi="Arial"/>
          <w:b w:val="1"/>
          <w:bCs w:val="1"/>
          <w:sz w:val="20"/>
          <w:szCs w:val="20"/>
          <w:rtl w:val="0"/>
          <w:lang w:val="en-US"/>
        </w:rPr>
        <w:t>Dermal Filler (Hyaluronic acid) - Lip Augmentation</w:t>
      </w:r>
    </w:p>
    <w:p>
      <w:pPr>
        <w:pStyle w:val="Body A"/>
        <w:rPr>
          <w:rFonts w:ascii="Arial" w:cs="Arial" w:hAnsi="Arial" w:eastAsia="Arial"/>
          <w:sz w:val="20"/>
          <w:szCs w:val="20"/>
        </w:rPr>
      </w:pPr>
    </w:p>
    <w:p>
      <w:pPr>
        <w:pStyle w:val="Body A"/>
        <w:jc w:val="center"/>
        <w:rPr>
          <w:rFonts w:ascii="Arial" w:cs="Arial" w:hAnsi="Arial" w:eastAsia="Arial"/>
          <w:b w:val="1"/>
          <w:bCs w:val="1"/>
          <w:sz w:val="20"/>
          <w:szCs w:val="20"/>
        </w:rPr>
      </w:pPr>
      <w:r>
        <w:rPr>
          <w:rFonts w:ascii="Arial" w:hAnsi="Arial"/>
          <w:b w:val="1"/>
          <w:bCs w:val="1"/>
          <w:sz w:val="20"/>
          <w:szCs w:val="20"/>
          <w:rtl w:val="0"/>
          <w:lang w:val="en-US"/>
        </w:rPr>
        <w:t xml:space="preserve">Information and Consent to Treatment </w:t>
      </w:r>
    </w:p>
    <w:p>
      <w:pPr>
        <w:pStyle w:val="Body A"/>
        <w:jc w:val="center"/>
        <w:rPr>
          <w:rFonts w:ascii="Arial" w:cs="Arial" w:hAnsi="Arial" w:eastAsia="Arial"/>
          <w:b w:val="1"/>
          <w:bCs w:val="1"/>
          <w:sz w:val="20"/>
          <w:szCs w:val="20"/>
        </w:rPr>
      </w:pPr>
    </w:p>
    <w:p>
      <w:pPr>
        <w:pStyle w:val="Body A"/>
        <w:jc w:val="center"/>
        <w:rPr>
          <w:rFonts w:ascii="Arial" w:cs="Arial" w:hAnsi="Arial" w:eastAsia="Arial"/>
          <w:b w:val="1"/>
          <w:bCs w:val="1"/>
          <w:sz w:val="20"/>
          <w:szCs w:val="20"/>
        </w:rPr>
      </w:pPr>
    </w:p>
    <w:p>
      <w:pPr>
        <w:pStyle w:val="Body A"/>
        <w:jc w:val="center"/>
        <w:rPr>
          <w:rFonts w:ascii="Arial" w:cs="Arial" w:hAnsi="Arial" w:eastAsia="Arial"/>
          <w:b w:val="1"/>
          <w:bCs w:val="1"/>
          <w:sz w:val="20"/>
          <w:szCs w:val="20"/>
        </w:rPr>
      </w:pPr>
    </w:p>
    <w:p>
      <w:pPr>
        <w:pStyle w:val="Body A"/>
        <w:jc w:val="center"/>
        <w:rPr>
          <w:rFonts w:ascii="Arial" w:cs="Arial" w:hAnsi="Arial" w:eastAsia="Arial"/>
          <w:sz w:val="20"/>
          <w:szCs w:val="20"/>
        </w:rPr>
      </w:pPr>
      <w:r>
        <w:rPr>
          <w:rFonts w:ascii="Arial" w:hAnsi="Arial"/>
          <w:sz w:val="20"/>
          <w:szCs w:val="20"/>
          <w:rtl w:val="0"/>
          <w:lang w:val="en-US"/>
        </w:rPr>
        <w:t>This information is to help you make an informed decision about whether to have the proposed treatment with Dermal Filler. The information contained within this consent form relates to reversible filler (</w:t>
      </w:r>
      <w:r>
        <w:rPr>
          <w:rFonts w:ascii="Arial" w:hAnsi="Arial"/>
          <w:b w:val="1"/>
          <w:bCs w:val="1"/>
          <w:sz w:val="20"/>
          <w:szCs w:val="20"/>
          <w:rtl w:val="0"/>
          <w:lang w:val="en-US"/>
        </w:rPr>
        <w:t>Hyaluronic acid</w:t>
      </w:r>
      <w:r>
        <w:rPr>
          <w:rFonts w:ascii="Arial" w:hAnsi="Arial"/>
          <w:sz w:val="20"/>
          <w:szCs w:val="20"/>
          <w:rtl w:val="0"/>
          <w:lang w:val="en-US"/>
        </w:rPr>
        <w:t>). The decision with which to have treatment will be taken according to the treatment indication and your wishes and only after a full discussion with the treating clinician.</w:t>
      </w:r>
    </w:p>
    <w:p>
      <w:pPr>
        <w:pStyle w:val="Body A"/>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b w:val="1"/>
          <w:bCs w:val="1"/>
          <w:sz w:val="20"/>
          <w:szCs w:val="20"/>
        </w:rPr>
      </w:pPr>
      <w:r>
        <w:rPr>
          <w:rFonts w:ascii="Arial" w:hAnsi="Arial"/>
          <w:b w:val="1"/>
          <w:bCs w:val="1"/>
          <w:sz w:val="20"/>
          <w:szCs w:val="20"/>
          <w:rtl w:val="0"/>
          <w:lang w:val="en-US"/>
        </w:rPr>
        <w:t>Type of Filler</w:t>
      </w:r>
    </w:p>
    <w:p>
      <w:pPr>
        <w:pStyle w:val="Body A"/>
        <w:rPr>
          <w:rFonts w:ascii="Arial" w:cs="Arial" w:hAnsi="Arial" w:eastAsia="Arial"/>
          <w:b w:val="1"/>
          <w:bCs w:val="1"/>
          <w:i w:val="1"/>
          <w:iCs w:val="1"/>
          <w:sz w:val="20"/>
          <w:szCs w:val="20"/>
        </w:rPr>
      </w:pPr>
    </w:p>
    <w:p>
      <w:pPr>
        <w:pStyle w:val="Default"/>
        <w:tabs>
          <w:tab w:val="left" w:pos="7272"/>
        </w:tabs>
        <w:spacing w:after="200"/>
        <w:ind w:right="467"/>
        <w:rPr>
          <w:rFonts w:ascii="Arial" w:cs="Arial" w:hAnsi="Arial" w:eastAsia="Arial"/>
          <w:sz w:val="20"/>
          <w:szCs w:val="20"/>
        </w:rPr>
      </w:pPr>
      <w:r>
        <w:rPr>
          <w:rFonts w:ascii="Arial" w:hAnsi="Arial"/>
          <w:sz w:val="20"/>
          <w:szCs w:val="20"/>
          <w:rtl w:val="0"/>
          <w:lang w:val="en-US"/>
        </w:rPr>
        <w:t>Dermal fillers bring about a temporary change in tissue.</w:t>
      </w:r>
    </w:p>
    <w:p>
      <w:pPr>
        <w:pStyle w:val="Default"/>
        <w:tabs>
          <w:tab w:val="left" w:pos="7272"/>
        </w:tabs>
        <w:spacing w:after="200"/>
        <w:ind w:right="467"/>
        <w:rPr>
          <w:rFonts w:ascii="Arial" w:cs="Arial" w:hAnsi="Arial" w:eastAsia="Arial"/>
          <w:sz w:val="20"/>
          <w:szCs w:val="20"/>
        </w:rPr>
      </w:pPr>
    </w:p>
    <w:p>
      <w:pPr>
        <w:pStyle w:val="Default"/>
        <w:tabs>
          <w:tab w:val="left" w:pos="7272"/>
        </w:tabs>
        <w:spacing w:after="200"/>
        <w:ind w:right="467"/>
        <w:rPr>
          <w:rFonts w:ascii="Arial" w:cs="Arial" w:hAnsi="Arial" w:eastAsia="Arial"/>
          <w:sz w:val="20"/>
          <w:szCs w:val="20"/>
        </w:rPr>
      </w:pPr>
      <w:r>
        <w:rPr>
          <w:rFonts w:ascii="Arial" w:hAnsi="Arial"/>
          <w:b w:val="1"/>
          <w:bCs w:val="1"/>
          <w:sz w:val="20"/>
          <w:szCs w:val="20"/>
          <w:rtl w:val="0"/>
          <w:lang w:val="en-US"/>
        </w:rPr>
        <w:t>Hyaluronic Acid</w:t>
      </w:r>
      <w:r>
        <w:rPr>
          <w:rFonts w:ascii="Arial" w:hAnsi="Arial"/>
          <w:sz w:val="20"/>
          <w:szCs w:val="20"/>
          <w:rtl w:val="0"/>
          <w:lang w:val="en-US"/>
        </w:rPr>
        <w:t xml:space="preserve"> is a naturally occurring sugar-gel filler which has been synthetically produced to treat facial lines and depressions. Juvederm, Belotero, Teoxane and PerfectHA are all examples of fillers.  Hyaluronic acid </w:t>
      </w:r>
      <w:r>
        <w:rPr>
          <w:rFonts w:ascii="Arial" w:hAnsi="Arial"/>
          <w:sz w:val="20"/>
          <w:szCs w:val="20"/>
          <w:u w:val="single"/>
          <w:rtl w:val="0"/>
          <w:lang w:val="en-US"/>
        </w:rPr>
        <w:t>can be reversed</w:t>
      </w:r>
      <w:r>
        <w:rPr>
          <w:rFonts w:ascii="Arial" w:hAnsi="Arial"/>
          <w:sz w:val="20"/>
          <w:szCs w:val="20"/>
          <w:rtl w:val="0"/>
          <w:lang w:val="en-US"/>
        </w:rPr>
        <w:t xml:space="preserve"> by using a product known as Hyaluronidase, which will break the filler down quickly.  </w:t>
      </w:r>
    </w:p>
    <w:p>
      <w:pPr>
        <w:pStyle w:val="Default"/>
        <w:tabs>
          <w:tab w:val="left" w:pos="7272"/>
        </w:tabs>
        <w:spacing w:after="200"/>
        <w:ind w:right="467"/>
        <w:rPr>
          <w:rFonts w:ascii="Arial" w:cs="Arial" w:hAnsi="Arial" w:eastAsia="Arial"/>
          <w:sz w:val="20"/>
          <w:szCs w:val="20"/>
        </w:rPr>
      </w:pPr>
    </w:p>
    <w:p>
      <w:pPr>
        <w:pStyle w:val="Default"/>
        <w:tabs>
          <w:tab w:val="left" w:pos="7272"/>
        </w:tabs>
        <w:spacing w:after="200"/>
        <w:ind w:right="467"/>
        <w:rPr>
          <w:rFonts w:ascii="Arial" w:cs="Arial" w:hAnsi="Arial" w:eastAsia="Arial"/>
          <w:b w:val="1"/>
          <w:bCs w:val="1"/>
          <w:sz w:val="20"/>
          <w:szCs w:val="20"/>
        </w:rPr>
      </w:pPr>
      <w:r>
        <w:rPr>
          <w:rFonts w:ascii="Arial" w:hAnsi="Arial"/>
          <w:b w:val="1"/>
          <w:bCs w:val="1"/>
          <w:sz w:val="20"/>
          <w:szCs w:val="20"/>
          <w:rtl w:val="0"/>
          <w:lang w:val="en-US"/>
        </w:rPr>
        <w:t xml:space="preserve">Used to treat </w:t>
      </w:r>
    </w:p>
    <w:p>
      <w:pPr>
        <w:pStyle w:val="Default"/>
        <w:numPr>
          <w:ilvl w:val="0"/>
          <w:numId w:val="2"/>
        </w:numPr>
        <w:bidi w:val="0"/>
        <w:spacing w:line="288" w:lineRule="auto"/>
        <w:ind w:right="0"/>
        <w:jc w:val="left"/>
        <w:rPr>
          <w:rFonts w:ascii="Arial" w:hAnsi="Arial"/>
          <w:sz w:val="20"/>
          <w:szCs w:val="20"/>
          <w:rtl w:val="0"/>
          <w:lang w:val="en-US"/>
        </w:rPr>
      </w:pPr>
      <w:r>
        <w:rPr>
          <w:rFonts w:ascii="Arial" w:hAnsi="Arial"/>
          <w:sz w:val="20"/>
          <w:szCs w:val="20"/>
          <w:u w:color="808080"/>
          <w:rtl w:val="0"/>
          <w:lang w:val="en-US"/>
        </w:rPr>
        <w:t xml:space="preserve">To correct or enhance facial contours; cheeks, temples, jawline, nose, chin. </w:t>
      </w:r>
    </w:p>
    <w:p>
      <w:pPr>
        <w:pStyle w:val="Default"/>
        <w:numPr>
          <w:ilvl w:val="0"/>
          <w:numId w:val="2"/>
        </w:numPr>
        <w:bidi w:val="0"/>
        <w:spacing w:line="288" w:lineRule="auto"/>
        <w:ind w:right="0"/>
        <w:jc w:val="left"/>
        <w:rPr>
          <w:rFonts w:ascii="Arial" w:hAnsi="Arial"/>
          <w:sz w:val="20"/>
          <w:szCs w:val="20"/>
          <w:rtl w:val="0"/>
          <w:lang w:val="en-US"/>
        </w:rPr>
      </w:pPr>
      <w:r>
        <w:rPr>
          <w:rFonts w:ascii="Arial" w:hAnsi="Arial"/>
          <w:sz w:val="20"/>
          <w:szCs w:val="20"/>
          <w:u w:color="808080"/>
          <w:rtl w:val="0"/>
          <w:lang w:val="en-US"/>
        </w:rPr>
        <w:t>To define, correct or enhance lips</w:t>
      </w:r>
    </w:p>
    <w:p>
      <w:pPr>
        <w:pStyle w:val="Default"/>
        <w:numPr>
          <w:ilvl w:val="0"/>
          <w:numId w:val="2"/>
        </w:numPr>
        <w:bidi w:val="0"/>
        <w:spacing w:line="288" w:lineRule="auto"/>
        <w:ind w:right="0"/>
        <w:jc w:val="left"/>
        <w:rPr>
          <w:rFonts w:ascii="Arial" w:hAnsi="Arial"/>
          <w:sz w:val="20"/>
          <w:szCs w:val="20"/>
          <w:rtl w:val="0"/>
          <w:lang w:val="en-US"/>
        </w:rPr>
      </w:pPr>
      <w:r>
        <w:rPr>
          <w:rFonts w:ascii="Arial" w:hAnsi="Arial"/>
          <w:sz w:val="20"/>
          <w:szCs w:val="20"/>
          <w:u w:color="808080"/>
          <w:rtl w:val="0"/>
          <w:lang w:val="en-US"/>
        </w:rPr>
        <w:t>To soften and correct facial wrinkles or folds</w:t>
      </w:r>
    </w:p>
    <w:p>
      <w:pPr>
        <w:pStyle w:val="Default"/>
        <w:numPr>
          <w:ilvl w:val="0"/>
          <w:numId w:val="2"/>
        </w:numPr>
        <w:bidi w:val="0"/>
        <w:spacing w:line="288" w:lineRule="auto"/>
        <w:ind w:right="0"/>
        <w:jc w:val="left"/>
        <w:rPr>
          <w:rFonts w:ascii="Arial" w:hAnsi="Arial"/>
          <w:sz w:val="20"/>
          <w:szCs w:val="20"/>
          <w:rtl w:val="0"/>
          <w:lang w:val="en-US"/>
        </w:rPr>
      </w:pPr>
      <w:r>
        <w:rPr>
          <w:rFonts w:ascii="Arial" w:hAnsi="Arial"/>
          <w:sz w:val="20"/>
          <w:szCs w:val="20"/>
          <w:u w:color="808080"/>
          <w:rtl w:val="0"/>
          <w:lang w:val="en-US"/>
        </w:rPr>
        <w:t>To restore lost volume in hands to reduce appearance of veins and tendons</w:t>
      </w:r>
    </w:p>
    <w:p>
      <w:pPr>
        <w:pStyle w:val="Default"/>
        <w:numPr>
          <w:ilvl w:val="0"/>
          <w:numId w:val="2"/>
        </w:numPr>
        <w:bidi w:val="0"/>
        <w:spacing w:line="288" w:lineRule="auto"/>
        <w:ind w:right="0"/>
        <w:jc w:val="left"/>
        <w:rPr>
          <w:rFonts w:ascii="Arial" w:hAnsi="Arial"/>
          <w:sz w:val="20"/>
          <w:szCs w:val="20"/>
          <w:rtl w:val="0"/>
          <w:lang w:val="en-US"/>
        </w:rPr>
      </w:pPr>
      <w:r>
        <w:rPr>
          <w:rFonts w:ascii="Arial" w:hAnsi="Arial"/>
          <w:sz w:val="20"/>
          <w:szCs w:val="20"/>
          <w:u w:color="808080"/>
          <w:rtl w:val="0"/>
          <w:lang w:val="en-US"/>
        </w:rPr>
        <w:t>To improve the tone, texture and hydration of the skin.</w:t>
      </w:r>
    </w:p>
    <w:p>
      <w:pPr>
        <w:pStyle w:val="Body A"/>
        <w:rPr>
          <w:rFonts w:ascii="Arial" w:cs="Arial" w:hAnsi="Arial" w:eastAsia="Arial"/>
          <w:i w:val="1"/>
          <w:iCs w:val="1"/>
          <w:sz w:val="20"/>
          <w:szCs w:val="20"/>
          <w:u w:color="808080"/>
        </w:rPr>
      </w:pPr>
    </w:p>
    <w:p>
      <w:pPr>
        <w:pStyle w:val="Body A"/>
        <w:rPr>
          <w:rFonts w:ascii="Arial" w:cs="Arial" w:hAnsi="Arial" w:eastAsia="Arial"/>
          <w:i w:val="1"/>
          <w:iCs w:val="1"/>
          <w:sz w:val="20"/>
          <w:szCs w:val="20"/>
        </w:rPr>
      </w:pPr>
    </w:p>
    <w:p>
      <w:pPr>
        <w:pStyle w:val="Body A"/>
        <w:rPr>
          <w:rFonts w:ascii="Arial" w:cs="Arial" w:hAnsi="Arial" w:eastAsia="Arial"/>
          <w:b w:val="1"/>
          <w:bCs w:val="1"/>
          <w:sz w:val="20"/>
          <w:szCs w:val="20"/>
        </w:rPr>
      </w:pPr>
      <w:r>
        <w:rPr>
          <w:rFonts w:ascii="Arial" w:hAnsi="Arial"/>
          <w:b w:val="1"/>
          <w:bCs w:val="1"/>
          <w:sz w:val="20"/>
          <w:szCs w:val="20"/>
          <w:rtl w:val="0"/>
          <w:lang w:val="en-US"/>
        </w:rPr>
        <w:t>Results</w:t>
      </w:r>
    </w:p>
    <w:p>
      <w:pPr>
        <w:pStyle w:val="Body A"/>
        <w:rPr>
          <w:rFonts w:ascii="Arial" w:cs="Arial" w:hAnsi="Arial" w:eastAsia="Arial"/>
          <w:b w:val="1"/>
          <w:bCs w:val="1"/>
          <w:i w:val="1"/>
          <w:iCs w:val="1"/>
          <w:sz w:val="20"/>
          <w:szCs w:val="20"/>
        </w:rPr>
      </w:pPr>
    </w:p>
    <w:p>
      <w:pPr>
        <w:pStyle w:val="Default"/>
        <w:tabs>
          <w:tab w:val="left" w:pos="8199"/>
        </w:tabs>
        <w:suppressAutoHyphens w:val="1"/>
        <w:ind w:right="821"/>
        <w:rPr>
          <w:rFonts w:ascii="Arial" w:cs="Arial" w:hAnsi="Arial" w:eastAsia="Arial"/>
          <w:sz w:val="20"/>
          <w:szCs w:val="20"/>
        </w:rPr>
      </w:pPr>
      <w:r>
        <w:rPr>
          <w:rFonts w:ascii="Arial" w:hAnsi="Arial"/>
          <w:sz w:val="20"/>
          <w:szCs w:val="20"/>
          <w:rtl w:val="0"/>
          <w:lang w:val="en-US"/>
        </w:rPr>
        <w:t>All patients respond differently to treatment. Effects can be treatment planned but will vary from each patient. Results vary depending on area treated and product used.</w:t>
      </w:r>
    </w:p>
    <w:p>
      <w:pPr>
        <w:pStyle w:val="Default"/>
        <w:tabs>
          <w:tab w:val="left" w:pos="7272"/>
        </w:tabs>
        <w:suppressAutoHyphens w:val="1"/>
        <w:ind w:right="467"/>
        <w:rPr>
          <w:rFonts w:ascii="Arial" w:cs="Arial" w:hAnsi="Arial" w:eastAsia="Arial"/>
          <w:sz w:val="20"/>
          <w:szCs w:val="20"/>
        </w:rPr>
      </w:pPr>
    </w:p>
    <w:p>
      <w:pPr>
        <w:pStyle w:val="Default"/>
        <w:tabs>
          <w:tab w:val="left" w:pos="7272"/>
        </w:tabs>
        <w:suppressAutoHyphens w:val="1"/>
        <w:ind w:right="467"/>
        <w:rPr>
          <w:rFonts w:ascii="Arial" w:cs="Arial" w:hAnsi="Arial" w:eastAsia="Arial"/>
          <w:sz w:val="20"/>
          <w:szCs w:val="20"/>
        </w:rPr>
      </w:pPr>
      <w:r>
        <w:rPr>
          <w:rFonts w:ascii="Arial" w:hAnsi="Arial"/>
          <w:sz w:val="20"/>
          <w:szCs w:val="20"/>
          <w:rtl w:val="0"/>
          <w:lang w:val="en-US"/>
        </w:rPr>
        <w:t>Hyaluronic acid filler longevity (approx):</w:t>
      </w:r>
    </w:p>
    <w:p>
      <w:pPr>
        <w:pStyle w:val="Default"/>
        <w:tabs>
          <w:tab w:val="left" w:pos="7272"/>
        </w:tabs>
        <w:suppressAutoHyphens w:val="1"/>
        <w:ind w:right="467"/>
        <w:rPr>
          <w:rFonts w:ascii="Arial" w:cs="Arial" w:hAnsi="Arial" w:eastAsia="Arial"/>
          <w:sz w:val="20"/>
          <w:szCs w:val="20"/>
        </w:rPr>
      </w:pPr>
    </w:p>
    <w:tbl>
      <w:tblPr>
        <w:tblW w:w="916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586"/>
        <w:gridCol w:w="5580"/>
      </w:tblGrid>
      <w:tr>
        <w:tblPrEx>
          <w:shd w:val="clear" w:color="auto" w:fill="cadfff"/>
        </w:tblPrEx>
        <w:trPr>
          <w:trHeight w:val="300" w:hRule="atLeast"/>
        </w:trPr>
        <w:tc>
          <w:tcPr>
            <w:tcW w:type="dxa" w:w="35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d5d5d5"/>
            <w:tcMar>
              <w:top w:type="dxa" w:w="80"/>
              <w:left w:type="dxa" w:w="80"/>
              <w:bottom w:type="dxa" w:w="80"/>
              <w:right w:type="dxa" w:w="80"/>
            </w:tcMar>
            <w:vAlign w:val="top"/>
          </w:tcPr>
          <w:p>
            <w:pPr>
              <w:pStyle w:val="Table Style 2"/>
            </w:pPr>
            <w:r>
              <w:rPr>
                <w:rtl w:val="0"/>
                <w:lang w:val="pt-PT"/>
              </w:rPr>
              <w:t>AREA TO BE TREATED:</w:t>
            </w:r>
          </w:p>
        </w:tc>
        <w:tc>
          <w:tcPr>
            <w:tcW w:type="dxa" w:w="55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 xml:space="preserve">Lips </w:t>
            </w:r>
          </w:p>
        </w:tc>
      </w:tr>
      <w:tr>
        <w:tblPrEx>
          <w:shd w:val="clear" w:color="auto" w:fill="cadfff"/>
        </w:tblPrEx>
        <w:trPr>
          <w:trHeight w:val="300" w:hRule="atLeast"/>
        </w:trPr>
        <w:tc>
          <w:tcPr>
            <w:tcW w:type="dxa" w:w="35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d5d5d5"/>
            <w:tcMar>
              <w:top w:type="dxa" w:w="80"/>
              <w:left w:type="dxa" w:w="80"/>
              <w:bottom w:type="dxa" w:w="80"/>
              <w:right w:type="dxa" w:w="80"/>
            </w:tcMar>
            <w:vAlign w:val="top"/>
          </w:tcPr>
          <w:p>
            <w:pPr>
              <w:pStyle w:val="Table Style 2"/>
            </w:pPr>
            <w:r>
              <w:rPr>
                <w:rtl w:val="0"/>
                <w:lang w:val="en-US"/>
              </w:rPr>
              <w:t>APPROXIMATE LENGTH OF RESULT:</w:t>
            </w:r>
          </w:p>
        </w:tc>
        <w:tc>
          <w:tcPr>
            <w:tcW w:type="dxa" w:w="55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tl w:val="0"/>
                <w:lang w:val="en-US"/>
              </w:rPr>
              <w:t xml:space="preserve">6 - 12 months </w:t>
            </w:r>
          </w:p>
        </w:tc>
      </w:tr>
    </w:tbl>
    <w:p>
      <w:pPr>
        <w:pStyle w:val="Default"/>
        <w:widowControl w:val="0"/>
        <w:tabs>
          <w:tab w:val="left" w:pos="7272"/>
        </w:tabs>
        <w:suppressAutoHyphens w:val="1"/>
        <w:ind w:left="108" w:hanging="108"/>
        <w:rPr>
          <w:rFonts w:ascii="Arial" w:cs="Arial" w:hAnsi="Arial" w:eastAsia="Arial"/>
          <w:sz w:val="20"/>
          <w:szCs w:val="20"/>
        </w:rPr>
      </w:pPr>
    </w:p>
    <w:p>
      <w:pPr>
        <w:pStyle w:val="Default"/>
        <w:tabs>
          <w:tab w:val="left" w:pos="7272"/>
        </w:tabs>
        <w:suppressAutoHyphens w:val="1"/>
        <w:ind w:right="467"/>
        <w:rPr>
          <w:rFonts w:ascii="Arial" w:cs="Arial" w:hAnsi="Arial" w:eastAsia="Arial"/>
          <w:sz w:val="20"/>
          <w:szCs w:val="20"/>
        </w:rPr>
      </w:pPr>
    </w:p>
    <w:p>
      <w:pPr>
        <w:pStyle w:val="Default"/>
        <w:tabs>
          <w:tab w:val="left" w:pos="7272"/>
        </w:tabs>
        <w:suppressAutoHyphens w:val="1"/>
        <w:ind w:left="648" w:right="467" w:firstLine="0"/>
        <w:rPr>
          <w:rFonts w:ascii="Arial" w:cs="Arial" w:hAnsi="Arial" w:eastAsia="Arial"/>
          <w:b w:val="1"/>
          <w:bCs w:val="1"/>
          <w:color w:val="ed220b"/>
          <w:sz w:val="20"/>
          <w:szCs w:val="20"/>
          <w:u w:color="ed220b"/>
        </w:rPr>
      </w:pPr>
    </w:p>
    <w:p>
      <w:pPr>
        <w:pStyle w:val="Default"/>
        <w:tabs>
          <w:tab w:val="left" w:pos="7272"/>
        </w:tabs>
        <w:suppressAutoHyphens w:val="1"/>
        <w:ind w:left="648" w:right="467" w:firstLine="0"/>
        <w:rPr>
          <w:rFonts w:ascii="Arial" w:cs="Arial" w:hAnsi="Arial" w:eastAsia="Arial"/>
          <w:b w:val="1"/>
          <w:bCs w:val="1"/>
          <w:color w:val="ed220b"/>
          <w:sz w:val="20"/>
          <w:szCs w:val="20"/>
          <w:u w:color="ed220b"/>
        </w:rPr>
      </w:pPr>
    </w:p>
    <w:p>
      <w:pPr>
        <w:pStyle w:val="Default"/>
        <w:tabs>
          <w:tab w:val="left" w:pos="7272"/>
        </w:tabs>
        <w:suppressAutoHyphens w:val="1"/>
        <w:ind w:right="467"/>
        <w:rPr>
          <w:rFonts w:ascii="Arial" w:cs="Arial" w:hAnsi="Arial" w:eastAsia="Arial"/>
          <w:b w:val="1"/>
          <w:bCs w:val="1"/>
          <w:i w:val="1"/>
          <w:iCs w:val="1"/>
          <w:sz w:val="20"/>
          <w:szCs w:val="20"/>
        </w:rPr>
      </w:pPr>
    </w:p>
    <w:p>
      <w:pPr>
        <w:pStyle w:val="Default"/>
        <w:tabs>
          <w:tab w:val="left" w:pos="7272"/>
        </w:tabs>
        <w:suppressAutoHyphens w:val="1"/>
        <w:ind w:right="467"/>
        <w:rPr>
          <w:rFonts w:ascii="Arial" w:cs="Arial" w:hAnsi="Arial" w:eastAsia="Arial"/>
          <w:i w:val="1"/>
          <w:iCs w:val="1"/>
          <w:sz w:val="20"/>
          <w:szCs w:val="20"/>
        </w:rPr>
      </w:pPr>
      <w:r>
        <w:rPr>
          <w:rFonts w:ascii="Arial" w:hAnsi="Arial"/>
          <w:i w:val="1"/>
          <w:iCs w:val="1"/>
          <w:sz w:val="20"/>
          <w:szCs w:val="20"/>
          <w:rtl w:val="0"/>
          <w:lang w:val="en-US"/>
        </w:rPr>
        <w:t>Not all wrinkles, volume loss and tissue defects respond to dermal filler treatment.  Alternatives to dermal filler include chemical peels, laser resurfacing, surgical procedures or Botulinum Toxins (this list is not exhaustive and your alternatives are discussed as part of your treatment options).  Your clinician will be able to advise you on the best course of treatment and likely outcomes.</w:t>
      </w: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r>
        <w:rPr>
          <w:rFonts w:ascii="Arial" w:hAnsi="Arial"/>
          <w:b w:val="1"/>
          <w:bCs w:val="1"/>
          <w:i w:val="1"/>
          <w:iCs w:val="1"/>
          <w:sz w:val="20"/>
          <w:szCs w:val="20"/>
          <w:rtl w:val="0"/>
          <w:lang w:val="en-US"/>
        </w:rPr>
        <w:t>FAQ</w:t>
      </w:r>
      <w:r>
        <w:rPr>
          <w:rFonts w:ascii="Arial" w:hAnsi="Arial" w:hint="default"/>
          <w:b w:val="1"/>
          <w:bCs w:val="1"/>
          <w:i w:val="1"/>
          <w:iCs w:val="1"/>
          <w:sz w:val="20"/>
          <w:szCs w:val="20"/>
          <w:rtl w:val="0"/>
          <w:lang w:val="en-US"/>
        </w:rPr>
        <w:t>’</w:t>
      </w:r>
      <w:r>
        <w:rPr>
          <w:rFonts w:ascii="Arial" w:hAnsi="Arial"/>
          <w:b w:val="1"/>
          <w:bCs w:val="1"/>
          <w:i w:val="1"/>
          <w:iCs w:val="1"/>
          <w:sz w:val="20"/>
          <w:szCs w:val="20"/>
          <w:rtl w:val="0"/>
          <w:lang w:val="en-US"/>
        </w:rPr>
        <w:t xml:space="preserve">s: Things to know before your treatment! </w:t>
      </w:r>
    </w:p>
    <w:p>
      <w:pPr>
        <w:pStyle w:val="Body A"/>
        <w:jc w:val="center"/>
        <w:rPr>
          <w:rFonts w:ascii="Arial" w:cs="Arial" w:hAnsi="Arial" w:eastAsia="Arial"/>
          <w:b w:val="1"/>
          <w:bCs w:val="1"/>
          <w:i w:val="1"/>
          <w:iCs w:val="1"/>
          <w:sz w:val="20"/>
          <w:szCs w:val="20"/>
        </w:rPr>
      </w:pPr>
    </w:p>
    <w:p>
      <w:pPr>
        <w:pStyle w:val="Body A"/>
        <w:rPr>
          <w:rFonts w:ascii="Arial" w:cs="Arial" w:hAnsi="Arial" w:eastAsia="Arial"/>
          <w:b w:val="1"/>
          <w:bCs w:val="1"/>
          <w:i w:val="1"/>
          <w:iCs w:val="1"/>
          <w:sz w:val="20"/>
          <w:szCs w:val="20"/>
        </w:rPr>
      </w:pPr>
    </w:p>
    <w:p>
      <w:pPr>
        <w:pStyle w:val="Body A"/>
        <w:rPr>
          <w:rFonts w:ascii="Arial" w:cs="Arial" w:hAnsi="Arial" w:eastAsia="Arial"/>
          <w:sz w:val="20"/>
          <w:szCs w:val="20"/>
        </w:rPr>
      </w:pPr>
      <w:r>
        <w:rPr>
          <w:rFonts w:ascii="Arial Unicode MS" w:cs="Arial Unicode MS" w:hAnsi="Arial Unicode MS" w:eastAsia="Arial Unicode MS" w:hint="eastAsia"/>
          <w:b w:val="0"/>
          <w:bCs w:val="0"/>
          <w:i w:val="0"/>
          <w:iCs w:val="0"/>
          <w:sz w:val="20"/>
          <w:szCs w:val="20"/>
          <w:rtl w:val="0"/>
          <w:lang w:val="en-US"/>
        </w:rPr>
        <w:t>👩🏻</w:t>
      </w:r>
      <w:r>
        <w:rPr>
          <w:rFonts w:ascii="Arial" w:hAnsi="Arial" w:hint="default"/>
          <w:sz w:val="20"/>
          <w:szCs w:val="20"/>
          <w:rtl w:val="0"/>
          <w:lang w:val="en-US"/>
        </w:rPr>
        <w:t>‍</w:t>
      </w:r>
      <w:r>
        <w:rPr>
          <w:rFonts w:ascii="Arial Unicode MS" w:cs="Arial Unicode MS" w:hAnsi="Arial Unicode MS" w:eastAsia="Arial Unicode MS" w:hint="default"/>
          <w:b w:val="0"/>
          <w:bCs w:val="0"/>
          <w:i w:val="0"/>
          <w:iCs w:val="0"/>
          <w:sz w:val="20"/>
          <w:szCs w:val="20"/>
          <w:rtl w:val="0"/>
          <w:lang w:val="en-US"/>
        </w:rPr>
        <w:t>⚕</w:t>
      </w:r>
      <w:r>
        <w:rPr>
          <w:rFonts w:ascii="Arial Unicode MS" w:cs="Arial Unicode MS" w:hAnsi="Arial Unicode MS" w:eastAsia="Arial Unicode MS"/>
          <w:b w:val="0"/>
          <w:bCs w:val="0"/>
          <w:i w:val="0"/>
          <w:iCs w:val="0"/>
          <w:sz w:val="20"/>
          <w:szCs w:val="20"/>
          <w:rtl w:val="0"/>
          <w:lang w:val="en-US"/>
        </w:rPr>
        <w:t>️</w:t>
      </w:r>
      <w:r>
        <w:rPr>
          <w:rFonts w:ascii="Arial" w:hAnsi="Arial"/>
          <w:i w:val="1"/>
          <w:iCs w:val="1"/>
          <w:sz w:val="20"/>
          <w:szCs w:val="20"/>
          <w:rtl w:val="0"/>
          <w:lang w:val="en-US"/>
        </w:rPr>
        <w:t xml:space="preserve"> </w:t>
        <w:tab/>
      </w:r>
      <w:r>
        <w:rPr>
          <w:rFonts w:ascii="Arial" w:hAnsi="Arial"/>
          <w:sz w:val="20"/>
          <w:szCs w:val="20"/>
          <w:rtl w:val="0"/>
          <w:lang w:val="en-US"/>
        </w:rPr>
        <w:t xml:space="preserve">It is important to tell your practitioner about any </w:t>
      </w:r>
      <w:r>
        <w:rPr>
          <w:rFonts w:ascii="Arial" w:hAnsi="Arial"/>
          <w:b w:val="1"/>
          <w:bCs w:val="1"/>
          <w:sz w:val="20"/>
          <w:szCs w:val="20"/>
          <w:rtl w:val="0"/>
          <w:lang w:val="en-US"/>
        </w:rPr>
        <w:t xml:space="preserve">health problems </w:t>
      </w:r>
      <w:r>
        <w:rPr>
          <w:rFonts w:ascii="Arial" w:hAnsi="Arial"/>
          <w:sz w:val="20"/>
          <w:szCs w:val="20"/>
          <w:rtl w:val="0"/>
          <w:lang w:val="en-US"/>
        </w:rPr>
        <w:t xml:space="preserve">or any treatment you may </w:t>
        <w:tab/>
        <w:tab/>
        <w:tab/>
        <w:t>have undergone in the past few months or at present.</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Unicode MS" w:cs="Arial Unicode MS" w:hAnsi="Arial Unicode MS" w:eastAsia="Arial Unicode MS" w:hint="eastAsia"/>
          <w:b w:val="0"/>
          <w:bCs w:val="0"/>
          <w:i w:val="0"/>
          <w:iCs w:val="0"/>
          <w:sz w:val="20"/>
          <w:szCs w:val="20"/>
          <w:rtl w:val="0"/>
          <w:lang w:val="en-US"/>
        </w:rPr>
        <w:t>💊</w:t>
      </w:r>
      <w:r>
        <w:rPr>
          <w:rFonts w:ascii="Arial" w:hAnsi="Arial"/>
          <w:sz w:val="20"/>
          <w:szCs w:val="20"/>
          <w:rtl w:val="0"/>
          <w:lang w:val="en-US"/>
        </w:rPr>
        <w:t xml:space="preserve"> </w:t>
        <w:tab/>
      </w:r>
      <w:r>
        <w:rPr>
          <w:rFonts w:ascii="Arial" w:hAnsi="Arial"/>
          <w:sz w:val="20"/>
          <w:szCs w:val="20"/>
          <w:rtl w:val="0"/>
          <w:lang w:val="en-US"/>
        </w:rPr>
        <w:t xml:space="preserve">You must disclose all </w:t>
      </w:r>
      <w:r>
        <w:rPr>
          <w:rFonts w:ascii="Arial" w:hAnsi="Arial"/>
          <w:b w:val="1"/>
          <w:bCs w:val="1"/>
          <w:sz w:val="20"/>
          <w:szCs w:val="20"/>
          <w:rtl w:val="0"/>
          <w:lang w:val="en-US"/>
        </w:rPr>
        <w:t xml:space="preserve">medication </w:t>
      </w:r>
      <w:r>
        <w:rPr>
          <w:rFonts w:ascii="Arial" w:hAnsi="Arial"/>
          <w:sz w:val="20"/>
          <w:szCs w:val="20"/>
          <w:rtl w:val="0"/>
          <w:lang w:val="en-US"/>
        </w:rPr>
        <w:t xml:space="preserve">you are currently taking or if you have had a history of </w:t>
        <w:tab/>
        <w:tab/>
        <w:tab/>
        <w:t xml:space="preserve">bleeding disorders, cosmetic surgical procedures, immuno-suppressive therapies and history of </w:t>
        <w:tab/>
        <w:tab/>
        <w:t>any keloid scarring.</w:t>
      </w:r>
      <w:r>
        <w:rPr>
          <w:rFonts w:ascii="Arial" w:cs="Arial" w:hAnsi="Arial" w:eastAsia="Arial"/>
          <w:sz w:val="20"/>
          <w:szCs w:val="20"/>
        </w:rPr>
        <w:br w:type="textWrapping"/>
      </w:r>
    </w:p>
    <w:p>
      <w:pPr>
        <w:pStyle w:val="Body A"/>
        <w:rPr>
          <w:rFonts w:ascii="Arial" w:cs="Arial" w:hAnsi="Arial" w:eastAsia="Arial"/>
          <w:sz w:val="20"/>
          <w:szCs w:val="20"/>
        </w:rPr>
      </w:pPr>
      <w:r>
        <w:rPr>
          <w:rFonts w:ascii="Arial Unicode MS" w:cs="Arial Unicode MS" w:hAnsi="Arial Unicode MS" w:eastAsia="Arial Unicode MS" w:hint="eastAsia"/>
          <w:b w:val="0"/>
          <w:bCs w:val="0"/>
          <w:i w:val="0"/>
          <w:iCs w:val="0"/>
          <w:sz w:val="20"/>
          <w:szCs w:val="20"/>
          <w:rtl w:val="0"/>
          <w:lang w:val="en-US"/>
        </w:rPr>
        <w:t>👄</w:t>
      </w:r>
      <w:r>
        <w:rPr>
          <w:rFonts w:ascii="Arial" w:cs="Arial" w:hAnsi="Arial" w:eastAsia="Arial"/>
          <w:sz w:val="20"/>
          <w:szCs w:val="20"/>
        </w:rPr>
        <w:tab/>
      </w:r>
      <w:r>
        <w:rPr>
          <w:rFonts w:ascii="Arial" w:hAnsi="Arial"/>
          <w:sz w:val="20"/>
          <w:szCs w:val="20"/>
          <w:rtl w:val="0"/>
          <w:lang w:val="en-US"/>
        </w:rPr>
        <w:t xml:space="preserve">If you have previously been diagnosed with facial herpes simplex (cold sores) please inform your </w:t>
        <w:tab/>
        <w:tab/>
        <w:t xml:space="preserve">physician as lip filler can result in an outbreak of cold sores. Treatment cannot be administered if </w:t>
        <w:tab/>
        <w:tab/>
        <w:t xml:space="preserve">there is an active skin infection. </w:t>
      </w:r>
      <w:r>
        <w:rPr>
          <w:rFonts w:ascii="Arial" w:cs="Arial" w:hAnsi="Arial" w:eastAsia="Arial"/>
          <w:sz w:val="20"/>
          <w:szCs w:val="20"/>
        </w:rPr>
        <w:br w:type="textWrapping"/>
      </w:r>
    </w:p>
    <w:p>
      <w:pPr>
        <w:pStyle w:val="Body A"/>
        <w:rPr>
          <w:rFonts w:ascii="Arial" w:cs="Arial" w:hAnsi="Arial" w:eastAsia="Arial"/>
          <w:sz w:val="20"/>
          <w:szCs w:val="20"/>
        </w:rPr>
      </w:pPr>
      <w:r>
        <w:rPr>
          <w:rFonts w:ascii="Arial Unicode MS" w:cs="Arial Unicode MS" w:hAnsi="Arial Unicode MS" w:eastAsia="Arial Unicode MS" w:hint="eastAsia"/>
          <w:b w:val="0"/>
          <w:bCs w:val="0"/>
          <w:i w:val="0"/>
          <w:iCs w:val="0"/>
          <w:sz w:val="20"/>
          <w:szCs w:val="20"/>
          <w:rtl w:val="0"/>
          <w:lang w:val="en-US"/>
        </w:rPr>
        <w:t>🤱🏼</w:t>
      </w:r>
      <w:r>
        <w:rPr>
          <w:rFonts w:ascii="Arial" w:cs="Arial" w:hAnsi="Arial" w:eastAsia="Arial"/>
          <w:sz w:val="20"/>
          <w:szCs w:val="20"/>
          <w:lang w:val="en-US"/>
        </w:rPr>
        <w:tab/>
      </w:r>
      <w:r>
        <w:rPr>
          <w:rFonts w:ascii="Arial" w:hAnsi="Arial"/>
          <w:b w:val="1"/>
          <w:bCs w:val="1"/>
          <w:sz w:val="20"/>
          <w:szCs w:val="20"/>
          <w:rtl w:val="0"/>
          <w:lang w:val="it-IT"/>
        </w:rPr>
        <w:t>Pregnant</w:t>
      </w:r>
      <w:r>
        <w:rPr>
          <w:rFonts w:ascii="Arial" w:hAnsi="Arial"/>
          <w:sz w:val="20"/>
          <w:szCs w:val="20"/>
          <w:rtl w:val="0"/>
          <w:lang w:val="en-US"/>
        </w:rPr>
        <w:t xml:space="preserve"> women or nursing mothers should </w:t>
      </w:r>
      <w:r>
        <w:rPr>
          <w:rFonts w:ascii="Arial" w:hAnsi="Arial"/>
          <w:b w:val="1"/>
          <w:bCs w:val="1"/>
          <w:sz w:val="20"/>
          <w:szCs w:val="20"/>
          <w:rtl w:val="0"/>
          <w:lang w:val="en-US"/>
        </w:rPr>
        <w:t>not</w:t>
      </w:r>
      <w:r>
        <w:rPr>
          <w:rFonts w:ascii="Arial" w:hAnsi="Arial"/>
          <w:sz w:val="20"/>
          <w:szCs w:val="20"/>
          <w:rtl w:val="0"/>
          <w:lang w:val="de-DE"/>
        </w:rPr>
        <w:t xml:space="preserve"> undergo</w:t>
      </w:r>
      <w:r>
        <w:rPr>
          <w:rFonts w:ascii="Arial" w:hAnsi="Arial"/>
          <w:sz w:val="20"/>
          <w:szCs w:val="20"/>
          <w:rtl w:val="0"/>
          <w:lang w:val="en-US"/>
        </w:rPr>
        <w:t xml:space="preserve"> Lip Filler treatment </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Unicode MS" w:cs="Arial Unicode MS" w:hAnsi="Arial Unicode MS" w:eastAsia="Arial Unicode MS" w:hint="eastAsia"/>
          <w:b w:val="0"/>
          <w:bCs w:val="0"/>
          <w:i w:val="0"/>
          <w:iCs w:val="0"/>
          <w:sz w:val="20"/>
          <w:szCs w:val="20"/>
          <w:rtl w:val="0"/>
          <w:lang w:val="en-US"/>
        </w:rPr>
        <w:t>🙅</w:t>
      </w:r>
      <w:r>
        <w:rPr>
          <w:rFonts w:ascii="Arial" w:hAnsi="Arial" w:hint="default"/>
          <w:sz w:val="20"/>
          <w:szCs w:val="20"/>
          <w:rtl w:val="0"/>
          <w:lang w:val="en-US"/>
        </w:rPr>
        <w:t>‍♀</w:t>
      </w:r>
      <w:r>
        <w:rPr>
          <w:rFonts w:ascii="Arial Unicode MS" w:cs="Arial Unicode MS" w:hAnsi="Arial Unicode MS" w:eastAsia="Arial Unicode MS"/>
          <w:b w:val="0"/>
          <w:bCs w:val="0"/>
          <w:i w:val="0"/>
          <w:iCs w:val="0"/>
          <w:sz w:val="20"/>
          <w:szCs w:val="20"/>
          <w:rtl w:val="0"/>
          <w:lang w:val="en-US"/>
        </w:rPr>
        <w:t>️</w:t>
      </w:r>
      <w:r>
        <w:rPr>
          <w:rFonts w:ascii="Arial" w:cs="Arial" w:hAnsi="Arial" w:eastAsia="Arial"/>
          <w:sz w:val="20"/>
          <w:szCs w:val="20"/>
          <w:rtl w:val="0"/>
        </w:rPr>
        <w:tab/>
        <w:t>You have the option to simply not have treatment at all - this is an elective procedure.</w:t>
      </w:r>
      <w:r>
        <w:rPr>
          <w:rFonts w:ascii="Arial" w:cs="Arial" w:hAnsi="Arial" w:eastAsia="Arial"/>
          <w:sz w:val="20"/>
          <w:szCs w:val="20"/>
        </w:rPr>
        <w:br w:type="textWrapping"/>
      </w:r>
    </w:p>
    <w:p>
      <w:pPr>
        <w:pStyle w:val="Body A"/>
        <w:rPr>
          <w:rFonts w:ascii="Arial" w:cs="Arial" w:hAnsi="Arial" w:eastAsia="Arial"/>
          <w:sz w:val="20"/>
          <w:szCs w:val="20"/>
        </w:rPr>
      </w:pPr>
      <w:r>
        <w:rPr>
          <w:rFonts w:ascii="Arial Unicode MS" w:cs="Arial Unicode MS" w:hAnsi="Arial Unicode MS" w:eastAsia="Arial Unicode MS" w:hint="default"/>
          <w:b w:val="0"/>
          <w:bCs w:val="0"/>
          <w:i w:val="0"/>
          <w:iCs w:val="0"/>
          <w:sz w:val="20"/>
          <w:szCs w:val="20"/>
          <w:rtl w:val="0"/>
          <w:lang w:val="en-US"/>
        </w:rPr>
        <w:t>⏰</w:t>
      </w:r>
      <w:r>
        <w:rPr>
          <w:rFonts w:ascii="Arial" w:cs="Arial" w:hAnsi="Arial" w:eastAsia="Arial"/>
          <w:sz w:val="20"/>
          <w:szCs w:val="20"/>
        </w:rPr>
        <w:tab/>
      </w:r>
      <w:r>
        <w:rPr>
          <w:rFonts w:ascii="Arial" w:hAnsi="Arial"/>
          <w:sz w:val="20"/>
          <w:szCs w:val="20"/>
          <w:rtl w:val="0"/>
          <w:lang w:val="en-US"/>
        </w:rPr>
        <w:t xml:space="preserve">Consultation and procedure time is around </w:t>
      </w:r>
      <w:r>
        <w:rPr>
          <w:rFonts w:ascii="Arial" w:hAnsi="Arial"/>
          <w:b w:val="1"/>
          <w:bCs w:val="1"/>
          <w:sz w:val="20"/>
          <w:szCs w:val="20"/>
          <w:rtl w:val="0"/>
          <w:lang w:val="en-US"/>
        </w:rPr>
        <w:t>30 minutes</w:t>
      </w:r>
      <w:r>
        <w:rPr>
          <w:rFonts w:ascii="Arial" w:hAnsi="Arial"/>
          <w:sz w:val="20"/>
          <w:szCs w:val="20"/>
          <w:rtl w:val="0"/>
          <w:lang w:val="en-US"/>
        </w:rPr>
        <w:t xml:space="preserve"> and has minimal if any discomfort.</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Unicode MS" w:cs="Arial Unicode MS" w:hAnsi="Arial Unicode MS" w:eastAsia="Arial Unicode MS" w:hint="eastAsia"/>
          <w:b w:val="0"/>
          <w:bCs w:val="0"/>
          <w:i w:val="0"/>
          <w:iCs w:val="0"/>
          <w:sz w:val="20"/>
          <w:szCs w:val="20"/>
          <w:rtl w:val="0"/>
          <w:lang w:val="en-US"/>
        </w:rPr>
        <w:t>💉</w:t>
      </w:r>
      <w:r>
        <w:rPr>
          <w:rFonts w:ascii="Arial" w:cs="Arial" w:hAnsi="Arial" w:eastAsia="Arial"/>
          <w:sz w:val="20"/>
          <w:szCs w:val="20"/>
        </w:rPr>
        <w:tab/>
      </w:r>
      <w:r>
        <w:rPr>
          <w:rFonts w:ascii="Arial" w:hAnsi="Arial"/>
          <w:sz w:val="20"/>
          <w:szCs w:val="20"/>
          <w:rtl w:val="0"/>
          <w:lang w:val="en-US"/>
        </w:rPr>
        <w:t xml:space="preserve">Dermal filler is usually placed in one visit to give the required amount of correction to the tissues.  </w:t>
        <w:tab/>
        <w:t xml:space="preserve">You will be offered </w:t>
      </w:r>
      <w:r>
        <w:rPr>
          <w:rFonts w:ascii="Arial" w:hAnsi="Arial"/>
          <w:b w:val="1"/>
          <w:bCs w:val="1"/>
          <w:sz w:val="20"/>
          <w:szCs w:val="20"/>
          <w:rtl w:val="0"/>
          <w:lang w:val="en-US"/>
        </w:rPr>
        <w:t>local anaesthetic</w:t>
      </w:r>
      <w:r>
        <w:rPr>
          <w:rFonts w:ascii="Arial" w:hAnsi="Arial"/>
          <w:sz w:val="20"/>
          <w:szCs w:val="20"/>
          <w:rtl w:val="0"/>
          <w:lang w:val="en-US"/>
        </w:rPr>
        <w:t xml:space="preserve"> to reduce the discomfort during the procedure where </w:t>
        <w:tab/>
        <w:tab/>
        <w:tab/>
        <w:t>appropriate, which may be topical or injected.</w:t>
      </w:r>
      <w:r>
        <w:rPr>
          <w:rFonts w:ascii="Arial" w:cs="Arial" w:hAnsi="Arial" w:eastAsia="Arial"/>
          <w:sz w:val="20"/>
          <w:szCs w:val="20"/>
        </w:rPr>
        <w:br w:type="textWrapping"/>
      </w:r>
    </w:p>
    <w:p>
      <w:pPr>
        <w:pStyle w:val="Body A"/>
        <w:rPr>
          <w:rFonts w:ascii="Arial" w:cs="Arial" w:hAnsi="Arial" w:eastAsia="Arial"/>
          <w:sz w:val="20"/>
          <w:szCs w:val="20"/>
        </w:rPr>
      </w:pPr>
      <w:r>
        <w:rPr>
          <w:rFonts w:ascii="Arial Unicode MS" w:cs="Arial Unicode MS" w:hAnsi="Arial Unicode MS" w:eastAsia="Arial Unicode MS" w:hint="default"/>
          <w:b w:val="0"/>
          <w:bCs w:val="0"/>
          <w:i w:val="0"/>
          <w:iCs w:val="0"/>
          <w:sz w:val="20"/>
          <w:szCs w:val="20"/>
          <w:rtl w:val="0"/>
          <w:lang w:val="en-US"/>
        </w:rPr>
        <w:t>✅</w:t>
      </w:r>
      <w:r>
        <w:rPr>
          <w:rFonts w:ascii="Arial" w:cs="Arial" w:hAnsi="Arial" w:eastAsia="Arial"/>
          <w:sz w:val="20"/>
          <w:szCs w:val="20"/>
        </w:rPr>
        <w:tab/>
      </w:r>
      <w:r>
        <w:rPr>
          <w:rFonts w:ascii="Arial" w:hAnsi="Arial"/>
          <w:sz w:val="20"/>
          <w:szCs w:val="20"/>
          <w:rtl w:val="0"/>
          <w:lang w:val="en-US"/>
        </w:rPr>
        <w:t xml:space="preserve">The effects are seen straight away.  Bruising after treatment should subside within three weeks. </w:t>
        <w:tab/>
        <w:tab/>
        <w:t xml:space="preserve">Treatment can last anywhere between 6 - 12 months. </w:t>
      </w:r>
    </w:p>
    <w:p>
      <w:pPr>
        <w:pStyle w:val="Body A"/>
        <w:rPr>
          <w:rFonts w:ascii="Arial" w:cs="Arial" w:hAnsi="Arial" w:eastAsia="Arial"/>
          <w:b w:val="1"/>
          <w:bCs w:val="1"/>
          <w:sz w:val="20"/>
          <w:szCs w:val="20"/>
        </w:rPr>
      </w:pPr>
    </w:p>
    <w:p>
      <w:pPr>
        <w:pStyle w:val="Body A"/>
        <w:rPr>
          <w:rFonts w:ascii="Arial" w:cs="Arial" w:hAnsi="Arial" w:eastAsia="Arial"/>
          <w:sz w:val="20"/>
          <w:szCs w:val="20"/>
        </w:rPr>
      </w:pPr>
      <w:r>
        <w:rPr>
          <w:rFonts w:ascii="Arial Unicode MS" w:cs="Arial Unicode MS" w:hAnsi="Arial Unicode MS" w:eastAsia="Arial Unicode MS" w:hint="eastAsia"/>
          <w:b w:val="0"/>
          <w:bCs w:val="0"/>
          <w:i w:val="0"/>
          <w:iCs w:val="0"/>
          <w:sz w:val="20"/>
          <w:szCs w:val="20"/>
          <w:rtl w:val="0"/>
          <w:lang w:val="en-US"/>
        </w:rPr>
        <w:t>📷</w:t>
      </w:r>
      <w:r>
        <w:rPr>
          <w:rFonts w:ascii="Arial" w:cs="Arial" w:hAnsi="Arial" w:eastAsia="Arial"/>
          <w:b w:val="1"/>
          <w:bCs w:val="1"/>
          <w:sz w:val="20"/>
          <w:szCs w:val="20"/>
        </w:rPr>
        <w:tab/>
      </w:r>
      <w:r>
        <w:rPr>
          <w:rFonts w:ascii="Arial" w:hAnsi="Arial"/>
          <w:sz w:val="20"/>
          <w:szCs w:val="20"/>
          <w:rtl w:val="0"/>
          <w:lang w:val="en-US"/>
        </w:rPr>
        <w:t xml:space="preserve">Clinical </w:t>
      </w:r>
      <w:r>
        <w:rPr>
          <w:rFonts w:ascii="Arial" w:hAnsi="Arial"/>
          <w:b w:val="1"/>
          <w:bCs w:val="1"/>
          <w:sz w:val="20"/>
          <w:szCs w:val="20"/>
          <w:rtl w:val="0"/>
          <w:lang w:val="en-US"/>
        </w:rPr>
        <w:t>photographs</w:t>
      </w:r>
      <w:r>
        <w:rPr>
          <w:rFonts w:ascii="Arial" w:hAnsi="Arial"/>
          <w:sz w:val="20"/>
          <w:szCs w:val="20"/>
          <w:rtl w:val="0"/>
          <w:lang w:val="en-US"/>
        </w:rPr>
        <w:t xml:space="preserve"> will be taken before and throughout treatment sessions for diagnostic </w:t>
        <w:tab/>
        <w:tab/>
        <w:tab/>
        <w:t xml:space="preserve">purposes, documenting and to compare results. You may receive copies of these photographs </w:t>
        <w:tab/>
        <w:tab/>
        <w:tab/>
        <w:t>free of charge.</w:t>
      </w:r>
    </w:p>
    <w:p>
      <w:pPr>
        <w:pStyle w:val="Body A"/>
        <w:rPr>
          <w:rFonts w:ascii="Arial" w:cs="Arial" w:hAnsi="Arial" w:eastAsia="Arial"/>
          <w:b w:val="1"/>
          <w:bCs w:val="1"/>
          <w:sz w:val="20"/>
          <w:szCs w:val="20"/>
        </w:rPr>
      </w:pPr>
    </w:p>
    <w:p>
      <w:pPr>
        <w:pStyle w:val="Body A"/>
        <w:rPr>
          <w:rFonts w:ascii="Arial" w:cs="Arial" w:hAnsi="Arial" w:eastAsia="Arial"/>
          <w:sz w:val="20"/>
          <w:szCs w:val="20"/>
        </w:rPr>
      </w:pPr>
      <w:r>
        <w:rPr>
          <w:rFonts w:ascii="Arial Unicode MS" w:cs="Arial Unicode MS" w:hAnsi="Arial Unicode MS" w:eastAsia="Arial Unicode MS" w:hint="eastAsia"/>
          <w:b w:val="0"/>
          <w:bCs w:val="0"/>
          <w:i w:val="0"/>
          <w:iCs w:val="0"/>
          <w:sz w:val="20"/>
          <w:szCs w:val="20"/>
          <w:rtl w:val="0"/>
          <w:lang w:val="en-US"/>
        </w:rPr>
        <w:t>📋</w:t>
      </w:r>
      <w:r>
        <w:rPr>
          <w:rFonts w:ascii="Arial" w:cs="Arial" w:hAnsi="Arial" w:eastAsia="Arial"/>
          <w:b w:val="1"/>
          <w:bCs w:val="1"/>
          <w:sz w:val="20"/>
          <w:szCs w:val="20"/>
        </w:rPr>
        <w:tab/>
      </w:r>
      <w:r>
        <w:rPr>
          <w:rFonts w:ascii="Arial" w:hAnsi="Arial"/>
          <w:sz w:val="20"/>
          <w:szCs w:val="20"/>
          <w:rtl w:val="0"/>
          <w:lang w:val="en-US"/>
        </w:rPr>
        <w:t xml:space="preserve">You must follow the </w:t>
      </w:r>
      <w:r>
        <w:rPr>
          <w:rFonts w:ascii="Arial" w:hAnsi="Arial"/>
          <w:b w:val="1"/>
          <w:bCs w:val="1"/>
          <w:sz w:val="20"/>
          <w:szCs w:val="20"/>
          <w:rtl w:val="0"/>
          <w:lang w:val="en-US"/>
        </w:rPr>
        <w:t>aftercare</w:t>
      </w:r>
      <w:r>
        <w:rPr>
          <w:rFonts w:ascii="Arial" w:hAnsi="Arial"/>
          <w:sz w:val="20"/>
          <w:szCs w:val="20"/>
          <w:rtl w:val="0"/>
          <w:lang w:val="en-US"/>
        </w:rPr>
        <w:t xml:space="preserve"> given and avoid any skin treatments</w:t>
      </w:r>
      <w:r>
        <w:rPr>
          <w:rFonts w:ascii="Arial" w:hAnsi="Arial"/>
          <w:b w:val="1"/>
          <w:bCs w:val="1"/>
          <w:sz w:val="20"/>
          <w:szCs w:val="20"/>
          <w:rtl w:val="0"/>
          <w:lang w:val="en-US"/>
        </w:rPr>
        <w:t xml:space="preserve"> </w:t>
      </w:r>
      <w:r>
        <w:rPr>
          <w:rFonts w:ascii="Arial" w:hAnsi="Arial"/>
          <w:sz w:val="20"/>
          <w:szCs w:val="20"/>
          <w:rtl w:val="0"/>
          <w:lang w:val="en-US"/>
        </w:rPr>
        <w:t xml:space="preserve">such as peels or facials, sun </w:t>
        <w:tab/>
        <w:tab/>
        <w:t>exposure and extremes of hot and cold for at least 14 days.</w:t>
      </w:r>
      <w:r>
        <w:rPr>
          <w:rFonts w:ascii="Arial" w:cs="Arial" w:hAnsi="Arial" w:eastAsia="Arial"/>
          <w:sz w:val="20"/>
          <w:szCs w:val="20"/>
        </w:rPr>
        <w:br w:type="textWrapping"/>
      </w:r>
    </w:p>
    <w:p>
      <w:pPr>
        <w:pStyle w:val="Body A"/>
        <w:rPr>
          <w:rFonts w:ascii="Arial" w:cs="Arial" w:hAnsi="Arial" w:eastAsia="Arial"/>
          <w:sz w:val="20"/>
          <w:szCs w:val="20"/>
        </w:rPr>
      </w:pPr>
      <w:r>
        <w:rPr>
          <w:rFonts w:ascii="Arial Unicode MS" w:cs="Arial Unicode MS" w:hAnsi="Arial Unicode MS" w:eastAsia="Arial Unicode MS" w:hint="eastAsia"/>
          <w:b w:val="0"/>
          <w:bCs w:val="0"/>
          <w:i w:val="0"/>
          <w:iCs w:val="0"/>
          <w:sz w:val="20"/>
          <w:szCs w:val="20"/>
          <w:rtl w:val="0"/>
          <w:lang w:val="en-US"/>
        </w:rPr>
        <w:t>📞</w:t>
      </w:r>
      <w:r>
        <w:rPr>
          <w:rFonts w:ascii="Arial" w:cs="Arial" w:hAnsi="Arial" w:eastAsia="Arial"/>
          <w:sz w:val="20"/>
          <w:szCs w:val="20"/>
        </w:rPr>
        <w:tab/>
      </w:r>
      <w:r>
        <w:rPr>
          <w:rFonts w:ascii="Arial" w:hAnsi="Arial"/>
          <w:sz w:val="20"/>
          <w:szCs w:val="20"/>
          <w:rtl w:val="0"/>
          <w:lang w:val="en-US"/>
        </w:rPr>
        <w:t xml:space="preserve">You will be booked in for a </w:t>
      </w:r>
      <w:r>
        <w:rPr>
          <w:rFonts w:ascii="Arial" w:hAnsi="Arial"/>
          <w:b w:val="1"/>
          <w:bCs w:val="1"/>
          <w:sz w:val="20"/>
          <w:szCs w:val="20"/>
          <w:rtl w:val="0"/>
          <w:lang w:val="en-US"/>
        </w:rPr>
        <w:t>review appointment</w:t>
      </w:r>
      <w:r>
        <w:rPr>
          <w:rFonts w:ascii="Arial" w:hAnsi="Arial"/>
          <w:sz w:val="20"/>
          <w:szCs w:val="20"/>
          <w:rtl w:val="0"/>
          <w:lang w:val="en-US"/>
        </w:rPr>
        <w:t xml:space="preserve"> 2 weeks later. Please get in touch before then if </w:t>
        <w:tab/>
        <w:t>you have any questions or complications regarding the treatment. Practice number:</w:t>
      </w:r>
      <w:r>
        <w:rPr>
          <w:rFonts w:ascii="Arial" w:hAnsi="Arial"/>
          <w:i w:val="1"/>
          <w:iCs w:val="1"/>
          <w:sz w:val="20"/>
          <w:szCs w:val="20"/>
          <w:rtl w:val="0"/>
          <w:lang w:val="en-US"/>
        </w:rPr>
        <w:t xml:space="preserve"> </w:t>
      </w:r>
      <w:r>
        <w:rPr>
          <w:rFonts w:ascii="Arial" w:hAnsi="Arial"/>
          <w:b w:val="1"/>
          <w:bCs w:val="1"/>
          <w:color w:val="ed220b"/>
          <w:sz w:val="20"/>
          <w:szCs w:val="20"/>
          <w:u w:color="ed220b"/>
          <w:rtl w:val="0"/>
          <w:lang w:val="en-US"/>
        </w:rPr>
        <w:t xml:space="preserve">(add </w:t>
        <w:tab/>
        <w:tab/>
        <w:tab/>
        <w:t>practice phone number here)</w:t>
      </w:r>
    </w:p>
    <w:p>
      <w:pPr>
        <w:pStyle w:val="Default"/>
        <w:tabs>
          <w:tab w:val="left" w:pos="7272"/>
        </w:tabs>
        <w:suppressAutoHyphens w:val="1"/>
        <w:ind w:right="467"/>
        <w:rPr>
          <w:rFonts w:ascii="Arial" w:cs="Arial" w:hAnsi="Arial" w:eastAsia="Arial"/>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r>
        <w:rPr>
          <w:rFonts w:ascii="Arial" w:hAnsi="Arial"/>
          <w:b w:val="1"/>
          <w:bCs w:val="1"/>
          <w:i w:val="1"/>
          <w:iCs w:val="1"/>
          <w:sz w:val="20"/>
          <w:szCs w:val="20"/>
          <w:rtl w:val="0"/>
          <w:lang w:val="en-US"/>
        </w:rPr>
        <w:t>Side effects and risks associated with Hyaluronic acid - Lip filler</w:t>
      </w:r>
    </w:p>
    <w:p>
      <w:pPr>
        <w:pStyle w:val="Default"/>
        <w:jc w:val="center"/>
        <w:rPr>
          <w:rFonts w:ascii="Arial" w:cs="Arial" w:hAnsi="Arial" w:eastAsia="Arial"/>
          <w:b w:val="1"/>
          <w:bCs w:val="1"/>
          <w:i w:val="1"/>
          <w:iCs w:val="1"/>
          <w:sz w:val="20"/>
          <w:szCs w:val="20"/>
        </w:rPr>
      </w:pPr>
    </w:p>
    <w:tbl>
      <w:tblPr>
        <w:tblW w:w="9632"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223"/>
        <w:gridCol w:w="5409"/>
      </w:tblGrid>
      <w:tr>
        <w:tblPrEx>
          <w:shd w:val="clear" w:color="auto" w:fill="cadfff"/>
        </w:tblPrEx>
        <w:trPr>
          <w:trHeight w:val="279" w:hRule="atLeast"/>
        </w:trPr>
        <w:tc>
          <w:tcPr>
            <w:tcW w:type="dxa" w:w="42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Common Side Effects</w:t>
            </w:r>
          </w:p>
        </w:tc>
        <w:tc>
          <w:tcPr>
            <w:tcW w:type="dxa" w:w="54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Uncommon Side Effects/Risks </w:t>
            </w:r>
          </w:p>
        </w:tc>
      </w:tr>
      <w:tr>
        <w:tblPrEx>
          <w:shd w:val="clear" w:color="auto" w:fill="cadfff"/>
        </w:tblPrEx>
        <w:trPr>
          <w:trHeight w:val="10747" w:hRule="atLeast"/>
        </w:trPr>
        <w:tc>
          <w:tcPr>
            <w:tcW w:type="dxa" w:w="42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Default"/>
              <w:rPr>
                <w:rFonts w:ascii="Arial" w:cs="Arial" w:hAnsi="Arial" w:eastAsia="Arial"/>
                <w:sz w:val="20"/>
                <w:szCs w:val="2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w:t>
            </w:r>
            <w:r>
              <w:rPr>
                <w:rFonts w:ascii="Arial" w:hAnsi="Arial"/>
                <w:sz w:val="20"/>
                <w:szCs w:val="20"/>
                <w:rtl w:val="0"/>
                <w:lang w:val="en-US"/>
              </w:rPr>
              <w:t xml:space="preserve">Bleeding and Bruising - It is important not to take any aspirin, non-steroidal anti-inflammatories or herbal remedies for approximately one week post treatment. </w:t>
            </w:r>
          </w:p>
          <w:p>
            <w:pPr>
              <w:pStyle w:val="Default"/>
              <w:rPr>
                <w:rFonts w:ascii="Arial" w:cs="Arial" w:hAnsi="Arial" w:eastAsia="Arial"/>
                <w:sz w:val="20"/>
                <w:szCs w:val="20"/>
                <w:lang w:val="en-US"/>
              </w:rPr>
            </w:pPr>
          </w:p>
          <w:p>
            <w:pPr>
              <w:pStyle w:val="Default"/>
              <w:tabs>
                <w:tab w:val="left" w:pos="7272"/>
              </w:tabs>
              <w:bidi w:val="0"/>
              <w:spacing w:after="200"/>
              <w:ind w:left="0" w:right="467" w:firstLine="0"/>
              <w:jc w:val="left"/>
              <w:rPr>
                <w:rFonts w:ascii="Arial" w:cs="Arial" w:hAnsi="Arial" w:eastAsia="Arial"/>
                <w:sz w:val="20"/>
                <w:szCs w:val="20"/>
                <w:rtl w:val="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Pain: It is normal to feel some tightness, numbness or itching of the skin during and shortly after the procedure.</w:t>
              <w:tab/>
              <w:tab/>
              <w:tab/>
              <w:tab/>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w:t>
            </w:r>
            <w:r>
              <w:rPr>
                <w:rFonts w:ascii="Arial" w:hAnsi="Arial"/>
                <w:sz w:val="20"/>
                <w:szCs w:val="20"/>
                <w:rtl w:val="0"/>
                <w:lang w:val="en-US"/>
              </w:rPr>
              <w:t xml:space="preserve">Erythema: Redness of the skin is a common occurrence.  This subsides from hours to a few days. </w:t>
            </w:r>
          </w:p>
          <w:p>
            <w:pPr>
              <w:pStyle w:val="Default"/>
              <w:tabs>
                <w:tab w:val="left" w:pos="7272"/>
              </w:tabs>
              <w:bidi w:val="0"/>
              <w:spacing w:after="200"/>
              <w:ind w:left="0" w:right="467" w:firstLine="0"/>
              <w:jc w:val="left"/>
              <w:rPr>
                <w:rtl w:val="0"/>
              </w:rPr>
            </w:pPr>
            <w:r>
              <w:rPr>
                <w:rFonts w:ascii="Arial" w:cs="Arial" w:hAnsi="Arial" w:eastAsia="Arial"/>
                <w:sz w:val="20"/>
                <w:szCs w:val="20"/>
                <w:lang w:val="en-US"/>
              </w:rPr>
              <w:tab/>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Skin lumpiness/product lumps: This can occur after the injection of filler and will be massaged at your review.</w:t>
              <w:tab/>
            </w:r>
          </w:p>
        </w:tc>
        <w:tc>
          <w:tcPr>
            <w:tcW w:type="dxa" w:w="54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547"/>
            </w:tcMar>
            <w:vAlign w:val="top"/>
          </w:tcPr>
          <w:p>
            <w:pPr>
              <w:pStyle w:val="Default"/>
              <w:tabs>
                <w:tab w:val="left" w:pos="7272"/>
              </w:tabs>
              <w:spacing w:after="200"/>
              <w:ind w:right="467"/>
              <w:rPr>
                <w:rFonts w:ascii="Arial" w:cs="Arial" w:hAnsi="Arial" w:eastAsia="Arial"/>
                <w:sz w:val="20"/>
                <w:szCs w:val="2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Asymmetry: The human face is not symmetrical. In some cases it may be necessary to perform additional injections. </w:t>
              <w:tab/>
              <w:tab/>
              <w:tab/>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Skin discolouration &amp; pigmentation: placement of the product close to the skin may case discolouration of the overlying skin. This can also cause the skin to change pigmentation from darker or lighter</w:t>
              <w:tab/>
              <w:tab/>
              <w:tab/>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Damage to deep structures: There are nerves and blood vessels present which can be damaged upon deep injection of filler.  This is rare and damage may be temporary or permanent.</w:t>
              <w:tab/>
              <w:tab/>
              <w:tab/>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Allergic reactions: These are rare.  Severe allergic reactions may require immediate medical assistance.</w:t>
            </w:r>
            <w:r>
              <w:rPr>
                <w:rFonts w:ascii="Arial" w:cs="Arial" w:hAnsi="Arial" w:eastAsia="Arial"/>
                <w:sz w:val="20"/>
                <w:szCs w:val="20"/>
                <w:lang w:val="en-US"/>
              </w:rPr>
              <w:br w:type="textWrapping"/>
              <w:tab/>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Scarring and Granuloma Formation: Painful lumps in the skin or scars are very rare. </w:t>
            </w:r>
          </w:p>
          <w:p>
            <w:pPr>
              <w:pStyle w:val="Default"/>
              <w:bidi w:val="0"/>
              <w:spacing w:after="240" w:line="288" w:lineRule="auto"/>
              <w:ind w:left="0" w:right="0" w:firstLine="0"/>
              <w:jc w:val="left"/>
              <w:rPr>
                <w:rFonts w:ascii="Arial" w:cs="Arial" w:hAnsi="Arial" w:eastAsia="Arial"/>
                <w:sz w:val="20"/>
                <w:szCs w:val="20"/>
                <w:shd w:val="clear" w:color="auto" w:fill="ffffff"/>
                <w:rtl w:val="0"/>
              </w:rPr>
            </w:pPr>
            <w:r>
              <w:rPr>
                <w:rFonts w:ascii="Arial Unicode MS" w:cs="Arial Unicode MS" w:hAnsi="Arial Unicode MS" w:eastAsia="Arial Unicode MS" w:hint="default"/>
                <w:b w:val="0"/>
                <w:bCs w:val="0"/>
                <w:i w:val="0"/>
                <w:iCs w:val="0"/>
                <w:sz w:val="20"/>
                <w:szCs w:val="20"/>
                <w:shd w:val="clear" w:color="auto" w:fill="ffffff"/>
                <w:rtl w:val="0"/>
                <w:lang w:val="en-US"/>
              </w:rPr>
              <w:t>❌</w:t>
            </w:r>
            <w:r>
              <w:rPr>
                <w:rFonts w:ascii="Arial" w:hAnsi="Arial"/>
                <w:sz w:val="20"/>
                <w:szCs w:val="20"/>
                <w:shd w:val="clear" w:color="auto" w:fill="ffffff"/>
                <w:rtl w:val="0"/>
                <w:lang w:val="en-US"/>
              </w:rPr>
              <w:t xml:space="preserve">Vascular Occlusion causing necrosis.  Necrosis is death of the tissue. This occurs due to compression or blockage of a blood vessel with filler. It is more common in areas of poor blood supply and the highest risk areas for this are forehead (glabella), NOSE, nasolabial fold and chin. Should compression or blockage of the blood vessel occur, swift treatment must be initiated which will include dissolution of the product (in the case of hyaluronic acid) and management. Symptoms include a bruise outside the treatment area, discolouration of the tissue (blue, purple, grey), the skin feeling cold or increasing pain. The risk of this is very low but if you are experiencing any of the above you should get in touch with the treating clinician without delay. </w:t>
            </w:r>
          </w:p>
          <w:p>
            <w:pPr>
              <w:pStyle w:val="Default"/>
              <w:tabs>
                <w:tab w:val="left" w:pos="7272"/>
              </w:tabs>
              <w:bidi w:val="0"/>
              <w:spacing w:after="200"/>
              <w:ind w:left="0" w:right="467" w:firstLine="0"/>
              <w:jc w:val="left"/>
              <w:rPr>
                <w:rtl w:val="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Blindness: injection of any filler into any part of the face can result in permanent vision loss due to blockage of the ocular circulation with filler.  This is an extremely rare event for which accurate statistics are not known.</w:t>
              <w:tab/>
              <w:tab/>
              <w:tab/>
            </w:r>
          </w:p>
        </w:tc>
      </w:tr>
    </w:tbl>
    <w:p>
      <w:pPr>
        <w:pStyle w:val="Default"/>
        <w:widowControl w:val="0"/>
        <w:ind w:left="108" w:hanging="108"/>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jc w:val="center"/>
        <w:rPr>
          <w:rFonts w:ascii="Arial" w:cs="Arial" w:hAnsi="Arial" w:eastAsia="Arial"/>
          <w:b w:val="1"/>
          <w:bCs w:val="1"/>
          <w:i w:val="1"/>
          <w:iCs w:val="1"/>
          <w:sz w:val="20"/>
          <w:szCs w:val="20"/>
        </w:rPr>
      </w:pPr>
    </w:p>
    <w:p>
      <w:pPr>
        <w:pStyle w:val="Default"/>
        <w:tabs>
          <w:tab w:val="left" w:pos="7272"/>
        </w:tabs>
        <w:spacing w:after="200"/>
        <w:ind w:right="467"/>
        <w:jc w:val="center"/>
        <w:rPr>
          <w:rFonts w:ascii="Arial" w:cs="Arial" w:hAnsi="Arial" w:eastAsia="Arial"/>
          <w:b w:val="1"/>
          <w:bCs w:val="1"/>
          <w:color w:val="ed220b"/>
          <w:sz w:val="20"/>
          <w:szCs w:val="20"/>
          <w:u w:color="ed220b"/>
        </w:rPr>
      </w:pPr>
    </w:p>
    <w:p>
      <w:pPr>
        <w:pStyle w:val="Default"/>
        <w:tabs>
          <w:tab w:val="left" w:pos="7272"/>
        </w:tabs>
        <w:spacing w:after="200"/>
        <w:ind w:right="467"/>
        <w:jc w:val="center"/>
        <w:rPr>
          <w:rFonts w:ascii="Arial" w:cs="Arial" w:hAnsi="Arial" w:eastAsia="Arial"/>
          <w:b w:val="1"/>
          <w:bCs w:val="1"/>
          <w:color w:val="ed220b"/>
          <w:sz w:val="20"/>
          <w:szCs w:val="20"/>
          <w:u w:color="ed220b"/>
        </w:rPr>
      </w:pPr>
    </w:p>
    <w:p>
      <w:pPr>
        <w:pStyle w:val="Default"/>
        <w:tabs>
          <w:tab w:val="left" w:pos="7272"/>
        </w:tabs>
        <w:spacing w:after="200"/>
        <w:ind w:right="467"/>
        <w:jc w:val="center"/>
        <w:rPr>
          <w:rFonts w:ascii="Arial" w:cs="Arial" w:hAnsi="Arial" w:eastAsia="Arial"/>
          <w:b w:val="1"/>
          <w:bCs w:val="1"/>
          <w:color w:val="ed220b"/>
          <w:sz w:val="20"/>
          <w:szCs w:val="20"/>
          <w:u w:color="ed220b"/>
        </w:rPr>
      </w:pPr>
    </w:p>
    <w:p>
      <w:pPr>
        <w:pStyle w:val="Default"/>
        <w:tabs>
          <w:tab w:val="left" w:pos="7272"/>
        </w:tabs>
        <w:spacing w:after="200"/>
        <w:ind w:right="467"/>
        <w:jc w:val="center"/>
        <w:rPr>
          <w:rFonts w:ascii="Arial" w:cs="Arial" w:hAnsi="Arial" w:eastAsia="Arial"/>
          <w:b w:val="1"/>
          <w:bCs w:val="1"/>
          <w:color w:val="ed220b"/>
          <w:sz w:val="20"/>
          <w:szCs w:val="20"/>
          <w:u w:color="ed220b"/>
        </w:rPr>
      </w:pPr>
    </w:p>
    <w:p>
      <w:pPr>
        <w:pStyle w:val="Body A"/>
        <w:jc w:val="center"/>
        <w:rPr>
          <w:rFonts w:ascii="Arial" w:cs="Arial" w:hAnsi="Arial" w:eastAsia="Arial"/>
          <w:b w:val="1"/>
          <w:bCs w:val="1"/>
          <w:sz w:val="20"/>
          <w:szCs w:val="20"/>
        </w:rPr>
      </w:pPr>
    </w:p>
    <w:p>
      <w:pPr>
        <w:pStyle w:val="Body A"/>
        <w:jc w:val="center"/>
        <w:rPr>
          <w:rFonts w:ascii="Arial" w:cs="Arial" w:hAnsi="Arial" w:eastAsia="Arial"/>
          <w:b w:val="1"/>
          <w:bCs w:val="1"/>
          <w:sz w:val="20"/>
          <w:szCs w:val="20"/>
        </w:rPr>
      </w:pPr>
      <w:r>
        <w:rPr>
          <w:rFonts w:ascii="Arial" w:hAnsi="Arial"/>
          <w:b w:val="1"/>
          <w:bCs w:val="1"/>
          <w:sz w:val="20"/>
          <w:szCs w:val="20"/>
          <w:rtl w:val="0"/>
          <w:lang w:val="en-US"/>
        </w:rPr>
        <w:t xml:space="preserve">AFTERCARE </w:t>
      </w:r>
    </w:p>
    <w:p>
      <w:pPr>
        <w:pStyle w:val="Body A"/>
        <w:jc w:val="center"/>
        <w:rPr>
          <w:rFonts w:ascii="Arial" w:cs="Arial" w:hAnsi="Arial" w:eastAsia="Arial"/>
          <w:b w:val="1"/>
          <w:bCs w:val="1"/>
          <w:sz w:val="20"/>
          <w:szCs w:val="20"/>
        </w:rPr>
      </w:pPr>
      <w:r>
        <w:rPr>
          <w:rFonts w:ascii="Arial" w:hAnsi="Arial"/>
          <w:b w:val="1"/>
          <w:bCs w:val="1"/>
          <w:i w:val="1"/>
          <w:iCs w:val="1"/>
          <w:sz w:val="20"/>
          <w:szCs w:val="20"/>
          <w:rtl w:val="0"/>
          <w:lang w:val="en-US"/>
        </w:rPr>
        <w:t>Things to know after your treatment!</w:t>
      </w:r>
    </w:p>
    <w:p>
      <w:pPr>
        <w:pStyle w:val="Body A"/>
        <w:jc w:val="center"/>
        <w:rPr>
          <w:rFonts w:ascii="Arial" w:cs="Arial" w:hAnsi="Arial" w:eastAsia="Arial"/>
          <w:b w:val="1"/>
          <w:bCs w:val="1"/>
          <w:sz w:val="20"/>
          <w:szCs w:val="20"/>
        </w:rPr>
      </w:pPr>
    </w:p>
    <w:tbl>
      <w:tblPr>
        <w:tblW w:w="9632"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8658"/>
        <w:gridCol w:w="974"/>
      </w:tblGrid>
      <w:tr>
        <w:tblPrEx>
          <w:shd w:val="clear" w:color="auto" w:fill="cadfff"/>
        </w:tblPrEx>
        <w:trPr>
          <w:trHeight w:val="350" w:hRule="atLeast"/>
        </w:trPr>
        <w:tc>
          <w:tcPr>
            <w:tcW w:type="dxa" w:w="8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rtl w:val="0"/>
                <w:lang w:val="it-IT"/>
              </w:rPr>
              <w:t>Aftercare</w:t>
            </w:r>
            <w:r>
              <w:rPr>
                <w:rFonts w:ascii="Arial" w:hAnsi="Arial"/>
                <w:rtl w:val="0"/>
                <w:lang w:val="en-US"/>
              </w:rPr>
              <w:t xml:space="preserve"> - Please tick next to each box to acknowledge you have read and understood. </w:t>
            </w:r>
          </w:p>
        </w:tc>
        <w:tc>
          <w:tcPr>
            <w:tcW w:type="dxa" w:w="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 </w:t>
            </w:r>
          </w:p>
        </w:tc>
      </w:tr>
      <w:tr>
        <w:tblPrEx>
          <w:shd w:val="clear" w:color="auto" w:fill="cadfff"/>
        </w:tblPrEx>
        <w:trPr>
          <w:trHeight w:val="430" w:hRule="atLeast"/>
        </w:trPr>
        <w:tc>
          <w:tcPr>
            <w:tcW w:type="dxa" w:w="8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547"/>
            </w:tcMar>
            <w:vAlign w:val="top"/>
          </w:tcPr>
          <w:p>
            <w:pPr>
              <w:pStyle w:val="Default"/>
              <w:tabs>
                <w:tab w:val="left" w:pos="7272"/>
              </w:tabs>
              <w:suppressAutoHyphens w:val="1"/>
              <w:ind w:right="467"/>
            </w:pPr>
            <w:r>
              <w:rPr>
                <w:rFonts w:ascii="Arial" w:hAnsi="Arial"/>
                <w:sz w:val="20"/>
                <w:szCs w:val="20"/>
                <w:rtl w:val="0"/>
                <w:lang w:val="en-US"/>
              </w:rPr>
              <w:t>Cooling: you may wish to cool the treated area in order to reduce bruising.</w:t>
            </w:r>
          </w:p>
        </w:tc>
        <w:tc>
          <w:tcPr>
            <w:tcW w:type="dxa" w:w="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Arial" w:cs="Arial" w:hAnsi="Arial" w:eastAsia="Arial"/>
                <w:lang w:val="en-US"/>
              </w:rPr>
              <mc:AlternateContent>
                <mc:Choice Requires="wps">
                  <w:drawing>
                    <wp:inline distT="0" distB="0" distL="0" distR="0">
                      <wp:extent cx="232848" cy="227252"/>
                      <wp:effectExtent l="0" t="0" r="0" b="0"/>
                      <wp:docPr id="1073741825" name="officeArt object" descr="officeArt object"/>
                      <wp:cNvGraphicFramePr/>
                      <a:graphic xmlns:a="http://schemas.openxmlformats.org/drawingml/2006/main">
                        <a:graphicData uri="http://schemas.microsoft.com/office/word/2010/wordprocessingShape">
                          <wps:wsp>
                            <wps:cNvSpPr/>
                            <wps:spPr>
                              <a:xfrm>
                                <a:off x="0" y="0"/>
                                <a:ext cx="232848" cy="227252"/>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id="_x0000_s1026" style="visibility:visible;width:18.3pt;height:17.9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adfff"/>
        </w:tblPrEx>
        <w:trPr>
          <w:trHeight w:val="450" w:hRule="atLeast"/>
        </w:trPr>
        <w:tc>
          <w:tcPr>
            <w:tcW w:type="dxa" w:w="8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Fonts w:ascii="Arial" w:hAnsi="Arial"/>
                <w:sz w:val="20"/>
                <w:szCs w:val="20"/>
                <w:u w:color="7f7f7f"/>
                <w:rtl w:val="0"/>
                <w:lang w:val="en-US"/>
              </w:rPr>
              <w:t>Swelling may worsen in the first 24 hours, and then should settle within the first few days. Cold packs can be helpful in reducing swelling. The final result may be judged at 2 weeks.</w:t>
            </w:r>
          </w:p>
        </w:tc>
        <w:tc>
          <w:tcPr>
            <w:tcW w:type="dxa" w:w="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Arial" w:cs="Arial" w:hAnsi="Arial" w:eastAsia="Arial"/>
                <w:lang w:val="en-US"/>
              </w:rPr>
              <mc:AlternateContent>
                <mc:Choice Requires="wps">
                  <w:drawing>
                    <wp:inline distT="0" distB="0" distL="0" distR="0">
                      <wp:extent cx="232848" cy="227252"/>
                      <wp:effectExtent l="0" t="0" r="0" b="0"/>
                      <wp:docPr id="1073741826" name="officeArt object" descr="officeArt object"/>
                      <wp:cNvGraphicFramePr/>
                      <a:graphic xmlns:a="http://schemas.openxmlformats.org/drawingml/2006/main">
                        <a:graphicData uri="http://schemas.microsoft.com/office/word/2010/wordprocessingShape">
                          <wps:wsp>
                            <wps:cNvSpPr/>
                            <wps:spPr>
                              <a:xfrm>
                                <a:off x="0" y="0"/>
                                <a:ext cx="232848" cy="227252"/>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id="_x0000_s1027" style="visibility:visible;width:18.3pt;height:17.9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adfff"/>
        </w:tblPrEx>
        <w:trPr>
          <w:trHeight w:val="450" w:hRule="atLeast"/>
        </w:trPr>
        <w:tc>
          <w:tcPr>
            <w:tcW w:type="dxa" w:w="8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547"/>
            </w:tcMar>
            <w:vAlign w:val="top"/>
          </w:tcPr>
          <w:p>
            <w:pPr>
              <w:pStyle w:val="Default"/>
              <w:tabs>
                <w:tab w:val="left" w:pos="7272"/>
              </w:tabs>
              <w:suppressAutoHyphens w:val="1"/>
              <w:ind w:right="467"/>
            </w:pPr>
            <w:r>
              <w:rPr>
                <w:rFonts w:ascii="Arial" w:hAnsi="Arial"/>
                <w:sz w:val="20"/>
                <w:szCs w:val="20"/>
                <w:rtl w:val="0"/>
                <w:lang w:val="en-US"/>
              </w:rPr>
              <w:t>No touch: Do not touch the treated area for 24 hours.  Keep your hands clean and frequently wash them.  Do not apply makeup for 24 hours</w:t>
            </w:r>
          </w:p>
        </w:tc>
        <w:tc>
          <w:tcPr>
            <w:tcW w:type="dxa" w:w="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Arial" w:cs="Arial" w:hAnsi="Arial" w:eastAsia="Arial"/>
                <w:lang w:val="en-US"/>
              </w:rPr>
              <mc:AlternateContent>
                <mc:Choice Requires="wps">
                  <w:drawing>
                    <wp:inline distT="0" distB="0" distL="0" distR="0">
                      <wp:extent cx="232848" cy="227252"/>
                      <wp:effectExtent l="0" t="0" r="0" b="0"/>
                      <wp:docPr id="1073741827" name="officeArt object" descr="officeArt object"/>
                      <wp:cNvGraphicFramePr/>
                      <a:graphic xmlns:a="http://schemas.openxmlformats.org/drawingml/2006/main">
                        <a:graphicData uri="http://schemas.microsoft.com/office/word/2010/wordprocessingShape">
                          <wps:wsp>
                            <wps:cNvSpPr/>
                            <wps:spPr>
                              <a:xfrm>
                                <a:off x="0" y="0"/>
                                <a:ext cx="232848" cy="227252"/>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id="_x0000_s1028" style="visibility:visible;width:18.3pt;height:17.9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adfff"/>
        </w:tblPrEx>
        <w:trPr>
          <w:trHeight w:val="450" w:hRule="atLeast"/>
        </w:trPr>
        <w:tc>
          <w:tcPr>
            <w:tcW w:type="dxa" w:w="8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547"/>
            </w:tcMar>
            <w:vAlign w:val="top"/>
          </w:tcPr>
          <w:p>
            <w:pPr>
              <w:pStyle w:val="Default"/>
              <w:tabs>
                <w:tab w:val="left" w:pos="7272"/>
              </w:tabs>
              <w:suppressAutoHyphens w:val="1"/>
              <w:ind w:right="467"/>
            </w:pPr>
            <w:r>
              <w:rPr>
                <w:rFonts w:ascii="Arial" w:hAnsi="Arial"/>
                <w:sz w:val="20"/>
                <w:szCs w:val="20"/>
                <w:rtl w:val="0"/>
                <w:lang w:val="en-US"/>
              </w:rPr>
              <w:t xml:space="preserve">Massage: Do not massage the treated area unless you are specifically told to do so. Any lumps will be massaged at your review appointment 2 weeks later. </w:t>
            </w:r>
          </w:p>
        </w:tc>
        <w:tc>
          <w:tcPr>
            <w:tcW w:type="dxa" w:w="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Arial" w:cs="Arial" w:hAnsi="Arial" w:eastAsia="Arial"/>
                <w:lang w:val="en-US"/>
              </w:rPr>
              <mc:AlternateContent>
                <mc:Choice Requires="wps">
                  <w:drawing>
                    <wp:inline distT="0" distB="0" distL="0" distR="0">
                      <wp:extent cx="232848" cy="227252"/>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232848" cy="227252"/>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id="_x0000_s1029" style="visibility:visible;width:18.3pt;height:17.9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adfff"/>
        </w:tblPrEx>
        <w:trPr>
          <w:trHeight w:val="670" w:hRule="atLeast"/>
        </w:trPr>
        <w:tc>
          <w:tcPr>
            <w:tcW w:type="dxa" w:w="8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Fonts w:ascii="Arial" w:hAnsi="Arial"/>
                <w:sz w:val="20"/>
                <w:szCs w:val="20"/>
                <w:u w:color="7f7f7f"/>
                <w:rtl w:val="0"/>
                <w:lang w:val="en-US"/>
              </w:rPr>
              <w:t>You are advised to avoid alcohol, vigorous exercise, sun bathing, and extremes of heat or cold for 14 days post treatment. These activities have been found to increase and prolong swelling.</w:t>
            </w:r>
          </w:p>
        </w:tc>
        <w:tc>
          <w:tcPr>
            <w:tcW w:type="dxa" w:w="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Arial" w:cs="Arial" w:hAnsi="Arial" w:eastAsia="Arial"/>
                <w:lang w:val="en-US"/>
              </w:rPr>
              <mc:AlternateContent>
                <mc:Choice Requires="wps">
                  <w:drawing>
                    <wp:inline distT="0" distB="0" distL="0" distR="0">
                      <wp:extent cx="232848" cy="227252"/>
                      <wp:effectExtent l="0" t="0" r="0" b="0"/>
                      <wp:docPr id="1073741829" name="officeArt object" descr="officeArt object"/>
                      <wp:cNvGraphicFramePr/>
                      <a:graphic xmlns:a="http://schemas.openxmlformats.org/drawingml/2006/main">
                        <a:graphicData uri="http://schemas.microsoft.com/office/word/2010/wordprocessingShape">
                          <wps:wsp>
                            <wps:cNvSpPr/>
                            <wps:spPr>
                              <a:xfrm>
                                <a:off x="0" y="0"/>
                                <a:ext cx="232848" cy="227252"/>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id="_x0000_s1030" style="visibility:visible;width:18.3pt;height:17.9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adfff"/>
        </w:tblPrEx>
        <w:trPr>
          <w:trHeight w:val="450" w:hRule="atLeast"/>
        </w:trPr>
        <w:tc>
          <w:tcPr>
            <w:tcW w:type="dxa" w:w="8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547"/>
            </w:tcMar>
            <w:vAlign w:val="top"/>
          </w:tcPr>
          <w:p>
            <w:pPr>
              <w:pStyle w:val="Default"/>
              <w:tabs>
                <w:tab w:val="left" w:pos="7272"/>
              </w:tabs>
              <w:suppressAutoHyphens w:val="1"/>
              <w:ind w:right="467"/>
            </w:pPr>
            <w:r>
              <w:rPr>
                <w:rFonts w:ascii="Arial" w:hAnsi="Arial"/>
                <w:sz w:val="20"/>
                <w:szCs w:val="20"/>
                <w:rtl w:val="0"/>
                <w:lang w:val="en-US"/>
              </w:rPr>
              <w:t>Facial/Skin treatments: You should avoid any skin treatments such as peels and facials, sun exposure and extremes of hot and cold for at least 14 days</w:t>
            </w:r>
          </w:p>
        </w:tc>
        <w:tc>
          <w:tcPr>
            <w:tcW w:type="dxa" w:w="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Arial" w:cs="Arial" w:hAnsi="Arial" w:eastAsia="Arial"/>
                <w:lang w:val="en-US"/>
              </w:rPr>
              <mc:AlternateContent>
                <mc:Choice Requires="wps">
                  <w:drawing>
                    <wp:inline distT="0" distB="0" distL="0" distR="0">
                      <wp:extent cx="232848" cy="227252"/>
                      <wp:effectExtent l="0" t="0" r="0" b="0"/>
                      <wp:docPr id="1073741830" name="officeArt object" descr="officeArt object"/>
                      <wp:cNvGraphicFramePr/>
                      <a:graphic xmlns:a="http://schemas.openxmlformats.org/drawingml/2006/main">
                        <a:graphicData uri="http://schemas.microsoft.com/office/word/2010/wordprocessingShape">
                          <wps:wsp>
                            <wps:cNvSpPr/>
                            <wps:spPr>
                              <a:xfrm>
                                <a:off x="0" y="0"/>
                                <a:ext cx="232848" cy="227252"/>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id="_x0000_s1031" style="visibility:visible;width:18.3pt;height:17.9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adfff"/>
        </w:tblPrEx>
        <w:trPr>
          <w:trHeight w:val="670" w:hRule="atLeast"/>
        </w:trPr>
        <w:tc>
          <w:tcPr>
            <w:tcW w:type="dxa" w:w="8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547"/>
            </w:tcMar>
            <w:vAlign w:val="top"/>
          </w:tcPr>
          <w:p>
            <w:pPr>
              <w:pStyle w:val="Default"/>
              <w:tabs>
                <w:tab w:val="left" w:pos="7272"/>
              </w:tabs>
              <w:suppressAutoHyphens w:val="1"/>
              <w:ind w:right="467"/>
            </w:pPr>
            <w:r>
              <w:rPr>
                <w:rFonts w:ascii="Arial" w:hAnsi="Arial"/>
                <w:sz w:val="20"/>
                <w:szCs w:val="20"/>
                <w:rtl w:val="0"/>
                <w:lang w:val="en-US"/>
              </w:rPr>
              <w:t>Painkillers: You may take painkillers that you normally would take for a headache.  Please refrain from taking Aspirin as this may worsen bruising.  If you normally take a cardioprophylactic Aspirin dose, please continue with this.</w:t>
            </w:r>
          </w:p>
        </w:tc>
        <w:tc>
          <w:tcPr>
            <w:tcW w:type="dxa" w:w="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Arial" w:cs="Arial" w:hAnsi="Arial" w:eastAsia="Arial"/>
                <w:lang w:val="en-US"/>
              </w:rPr>
              <mc:AlternateContent>
                <mc:Choice Requires="wps">
                  <w:drawing>
                    <wp:inline distT="0" distB="0" distL="0" distR="0">
                      <wp:extent cx="232848" cy="227252"/>
                      <wp:effectExtent l="0" t="0" r="0" b="0"/>
                      <wp:docPr id="1073741831" name="officeArt object" descr="officeArt object"/>
                      <wp:cNvGraphicFramePr/>
                      <a:graphic xmlns:a="http://schemas.openxmlformats.org/drawingml/2006/main">
                        <a:graphicData uri="http://schemas.microsoft.com/office/word/2010/wordprocessingShape">
                          <wps:wsp>
                            <wps:cNvSpPr/>
                            <wps:spPr>
                              <a:xfrm>
                                <a:off x="0" y="0"/>
                                <a:ext cx="232848" cy="227252"/>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id="_x0000_s1032" style="visibility:visible;width:18.3pt;height:17.9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adfff"/>
        </w:tblPrEx>
        <w:trPr>
          <w:trHeight w:val="450" w:hRule="atLeast"/>
        </w:trPr>
        <w:tc>
          <w:tcPr>
            <w:tcW w:type="dxa" w:w="8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547"/>
            </w:tcMar>
            <w:vAlign w:val="top"/>
          </w:tcPr>
          <w:p>
            <w:pPr>
              <w:pStyle w:val="Default"/>
              <w:tabs>
                <w:tab w:val="left" w:pos="7272"/>
              </w:tabs>
              <w:suppressAutoHyphens w:val="1"/>
              <w:ind w:right="467"/>
            </w:pPr>
            <w:r>
              <w:rPr>
                <w:rFonts w:ascii="Arial" w:hAnsi="Arial"/>
                <w:sz w:val="20"/>
                <w:szCs w:val="20"/>
                <w:rtl w:val="0"/>
                <w:lang w:val="en-US"/>
              </w:rPr>
              <w:t>Medication: it is not necessary to stop or change any of your medications unless specifically instructed. There are no known reactions with drugs or medications.</w:t>
            </w:r>
          </w:p>
        </w:tc>
        <w:tc>
          <w:tcPr>
            <w:tcW w:type="dxa" w:w="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Arial" w:cs="Arial" w:hAnsi="Arial" w:eastAsia="Arial"/>
                <w:lang w:val="en-US"/>
              </w:rPr>
              <mc:AlternateContent>
                <mc:Choice Requires="wps">
                  <w:drawing>
                    <wp:inline distT="0" distB="0" distL="0" distR="0">
                      <wp:extent cx="232848" cy="227252"/>
                      <wp:effectExtent l="0" t="0" r="0" b="0"/>
                      <wp:docPr id="1073741832" name="officeArt object" descr="officeArt object"/>
                      <wp:cNvGraphicFramePr/>
                      <a:graphic xmlns:a="http://schemas.openxmlformats.org/drawingml/2006/main">
                        <a:graphicData uri="http://schemas.microsoft.com/office/word/2010/wordprocessingShape">
                          <wps:wsp>
                            <wps:cNvSpPr/>
                            <wps:spPr>
                              <a:xfrm>
                                <a:off x="0" y="0"/>
                                <a:ext cx="232848" cy="227252"/>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id="_x0000_s1033" style="visibility:visible;width:18.3pt;height:17.9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adfff"/>
        </w:tblPrEx>
        <w:trPr>
          <w:trHeight w:val="1110" w:hRule="atLeast"/>
        </w:trPr>
        <w:tc>
          <w:tcPr>
            <w:tcW w:type="dxa" w:w="86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547"/>
            </w:tcMar>
            <w:vAlign w:val="top"/>
          </w:tcPr>
          <w:p>
            <w:pPr>
              <w:pStyle w:val="Default"/>
              <w:tabs>
                <w:tab w:val="left" w:pos="7272"/>
              </w:tabs>
              <w:suppressAutoHyphens w:val="1"/>
              <w:ind w:right="467"/>
            </w:pPr>
            <w:r>
              <w:rPr>
                <w:rFonts w:ascii="Arial" w:hAnsi="Arial"/>
                <w:sz w:val="20"/>
                <w:szCs w:val="20"/>
                <w:rtl w:val="0"/>
                <w:lang w:val="en-US"/>
              </w:rPr>
              <w:t xml:space="preserve">Dental appointments:  You </w:t>
            </w:r>
            <w:r>
              <w:rPr>
                <w:rFonts w:ascii="Arial" w:hAnsi="Arial"/>
                <w:sz w:val="20"/>
                <w:szCs w:val="20"/>
                <w:u w:val="single"/>
                <w:rtl w:val="0"/>
                <w:lang w:val="en-US"/>
              </w:rPr>
              <w:t>must not</w:t>
            </w:r>
            <w:r>
              <w:rPr>
                <w:rFonts w:ascii="Arial" w:hAnsi="Arial"/>
                <w:sz w:val="20"/>
                <w:szCs w:val="20"/>
                <w:rtl w:val="0"/>
                <w:lang w:val="en-US"/>
              </w:rPr>
              <w:t xml:space="preserve"> have any dental treatment for THREE WEEKS after dermal filler treatment.  If you require an emergency dental visit, please advise your dentist that you have recently had filler as extra disinfection of the skin and mouth must be carried out prior to any dental intervention within three weeks of filler placement.</w:t>
            </w:r>
          </w:p>
        </w:tc>
        <w:tc>
          <w:tcPr>
            <w:tcW w:type="dxa" w:w="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Arial" w:cs="Arial" w:hAnsi="Arial" w:eastAsia="Arial"/>
                <w:lang w:val="en-US"/>
              </w:rPr>
              <mc:AlternateContent>
                <mc:Choice Requires="wps">
                  <w:drawing>
                    <wp:inline distT="0" distB="0" distL="0" distR="0">
                      <wp:extent cx="232848" cy="227252"/>
                      <wp:effectExtent l="0" t="0" r="0" b="0"/>
                      <wp:docPr id="1073741833" name="officeArt object" descr="officeArt object"/>
                      <wp:cNvGraphicFramePr/>
                      <a:graphic xmlns:a="http://schemas.openxmlformats.org/drawingml/2006/main">
                        <a:graphicData uri="http://schemas.microsoft.com/office/word/2010/wordprocessingShape">
                          <wps:wsp>
                            <wps:cNvSpPr/>
                            <wps:spPr>
                              <a:xfrm>
                                <a:off x="0" y="0"/>
                                <a:ext cx="232848" cy="227252"/>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id="_x0000_s1034" style="visibility:visible;width:18.3pt;height:17.9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w:pict>
                </mc:Fallback>
              </mc:AlternateContent>
            </w:r>
          </w:p>
        </w:tc>
      </w:tr>
    </w:tbl>
    <w:p>
      <w:pPr>
        <w:pStyle w:val="Body A"/>
        <w:widowControl w:val="0"/>
        <w:ind w:left="108" w:hanging="108"/>
        <w:jc w:val="center"/>
        <w:rPr>
          <w:rFonts w:ascii="Arial" w:cs="Arial" w:hAnsi="Arial" w:eastAsia="Arial"/>
          <w:b w:val="1"/>
          <w:bCs w:val="1"/>
          <w:sz w:val="20"/>
          <w:szCs w:val="20"/>
        </w:rPr>
      </w:pPr>
    </w:p>
    <w:p>
      <w:pPr>
        <w:pStyle w:val="Body A"/>
        <w:jc w:val="center"/>
        <w:rPr>
          <w:rFonts w:ascii="Arial" w:cs="Arial" w:hAnsi="Arial" w:eastAsia="Arial"/>
          <w:b w:val="1"/>
          <w:bCs w:val="1"/>
          <w:sz w:val="20"/>
          <w:szCs w:val="20"/>
        </w:rPr>
      </w:pPr>
    </w:p>
    <w:p>
      <w:pPr>
        <w:pStyle w:val="Body A"/>
        <w:rPr>
          <w:rFonts w:ascii="Arial" w:cs="Arial" w:hAnsi="Arial" w:eastAsia="Arial"/>
          <w:b w:val="1"/>
          <w:bCs w:val="1"/>
          <w:sz w:val="20"/>
          <w:szCs w:val="20"/>
          <w:u w:val="single"/>
        </w:rPr>
      </w:pPr>
    </w:p>
    <w:p>
      <w:pPr>
        <w:pStyle w:val="Body A"/>
        <w:rPr>
          <w:rFonts w:ascii="Arial" w:cs="Arial" w:hAnsi="Arial" w:eastAsia="Arial"/>
          <w:b w:val="1"/>
          <w:bCs w:val="1"/>
          <w:sz w:val="20"/>
          <w:szCs w:val="20"/>
          <w:u w:val="single"/>
        </w:rPr>
      </w:pPr>
    </w:p>
    <w:p>
      <w:pPr>
        <w:pStyle w:val="Default"/>
        <w:tabs>
          <w:tab w:val="left" w:pos="7272"/>
        </w:tabs>
        <w:suppressAutoHyphens w:val="1"/>
        <w:ind w:right="467"/>
        <w:jc w:val="center"/>
        <w:rPr>
          <w:rFonts w:ascii="Arial" w:cs="Arial" w:hAnsi="Arial" w:eastAsia="Arial"/>
          <w:sz w:val="20"/>
          <w:szCs w:val="2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w:t>
      </w:r>
      <w:r>
        <w:rPr>
          <w:rFonts w:ascii="Arial" w:hAnsi="Arial"/>
          <w:b w:val="1"/>
          <w:bCs w:val="1"/>
          <w:sz w:val="20"/>
          <w:szCs w:val="20"/>
          <w:rtl w:val="0"/>
          <w:lang w:val="en-US"/>
        </w:rPr>
        <w:t xml:space="preserve">Vigilance: If you experience any colour, texture or sensory changes or increasing pain from the treatment area, or you are concerned about any aspects after treatment, you must get in touch with </w:t>
      </w:r>
      <w:r>
        <w:rPr>
          <w:rFonts w:ascii="Arial" w:hAnsi="Arial"/>
          <w:b w:val="1"/>
          <w:bCs w:val="1"/>
          <w:color w:val="ed220b"/>
          <w:sz w:val="20"/>
          <w:szCs w:val="20"/>
          <w:u w:color="ed220b"/>
          <w:rtl w:val="0"/>
          <w:lang w:val="en-US"/>
        </w:rPr>
        <w:t xml:space="preserve">(add your practice name and number) </w:t>
      </w:r>
      <w:r>
        <w:rPr>
          <w:rFonts w:ascii="Arial" w:hAnsi="Arial"/>
          <w:b w:val="1"/>
          <w:bCs w:val="1"/>
          <w:sz w:val="20"/>
          <w:szCs w:val="20"/>
          <w:rtl w:val="0"/>
          <w:lang w:val="en-US"/>
        </w:rPr>
        <w:t xml:space="preserve"> The out of hours emergency telephone number is </w:t>
      </w:r>
      <w:r>
        <w:rPr>
          <w:rFonts w:ascii="Arial" w:hAnsi="Arial"/>
          <w:b w:val="1"/>
          <w:bCs w:val="1"/>
          <w:color w:val="ed220b"/>
          <w:sz w:val="20"/>
          <w:szCs w:val="20"/>
          <w:u w:color="ed220b"/>
          <w:rtl w:val="0"/>
          <w:lang w:val="en-US"/>
        </w:rPr>
        <w:t>(provide an out of hours number for severe complications)</w:t>
      </w:r>
    </w:p>
    <w:p>
      <w:pPr>
        <w:pStyle w:val="Body A"/>
        <w:rPr>
          <w:rFonts w:ascii="Arial" w:cs="Arial" w:hAnsi="Arial" w:eastAsia="Arial"/>
          <w:i w:val="1"/>
          <w:iCs w:val="1"/>
          <w:sz w:val="20"/>
          <w:szCs w:val="2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page">
                  <wp:posOffset>6469722</wp:posOffset>
                </wp:positionH>
                <wp:positionV relativeFrom="line">
                  <wp:posOffset>272456</wp:posOffset>
                </wp:positionV>
                <wp:extent cx="232848" cy="227252"/>
                <wp:effectExtent l="0" t="0" r="0" b="0"/>
                <wp:wrapThrough wrapText="bothSides" distL="152400" distR="152400">
                  <wp:wrapPolygon edited="1">
                    <wp:start x="-589" y="-604"/>
                    <wp:lineTo x="-589" y="0"/>
                    <wp:lineTo x="-589" y="21615"/>
                    <wp:lineTo x="-589" y="22219"/>
                    <wp:lineTo x="0" y="22219"/>
                    <wp:lineTo x="21611" y="22219"/>
                    <wp:lineTo x="22200" y="22219"/>
                    <wp:lineTo x="22200" y="21615"/>
                    <wp:lineTo x="22200" y="0"/>
                    <wp:lineTo x="22200" y="-604"/>
                    <wp:lineTo x="21611" y="-604"/>
                    <wp:lineTo x="0" y="-604"/>
                    <wp:lineTo x="-589" y="-604"/>
                  </wp:wrapPolygon>
                </wp:wrapThrough>
                <wp:docPr id="1073741834" name="officeArt object" descr="officeArt object"/>
                <wp:cNvGraphicFramePr/>
                <a:graphic xmlns:a="http://schemas.openxmlformats.org/drawingml/2006/main">
                  <a:graphicData uri="http://schemas.microsoft.com/office/word/2010/wordprocessingShape">
                    <wps:wsp>
                      <wps:cNvSpPr/>
                      <wps:spPr>
                        <a:xfrm>
                          <a:off x="0" y="0"/>
                          <a:ext cx="232848" cy="227252"/>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id="_x0000_s1035" style="visibility:visible;position:absolute;margin-left:509.4pt;margin-top:21.5pt;width:18.3pt;height:17.9pt;z-index:251659264;mso-position-horizontal:absolute;mso-position-horizontal-relative:page;mso-position-vertical:absolute;mso-position-vertical-relative:line;mso-wrap-distance-left:12.0pt;mso-wrap-distance-top:12.0pt;mso-wrap-distance-right:12.0pt;mso-wrap-distance-bottom:12.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v:rect>
            </w:pict>
          </mc:Fallback>
        </mc:AlternateContent>
      </w:r>
    </w:p>
    <w:p>
      <w:pPr>
        <w:pStyle w:val="Body A"/>
        <w:rPr>
          <w:rFonts w:ascii="Arial" w:cs="Arial" w:hAnsi="Arial" w:eastAsia="Arial"/>
          <w:i w:val="1"/>
          <w:iCs w:val="1"/>
          <w:sz w:val="20"/>
          <w:szCs w:val="20"/>
        </w:rPr>
      </w:pPr>
    </w:p>
    <w:p>
      <w:pPr>
        <w:pStyle w:val="Body A"/>
        <w:rPr>
          <w:rFonts w:ascii="Arial" w:cs="Arial" w:hAnsi="Arial" w:eastAsia="Arial"/>
          <w:i w:val="1"/>
          <w:iCs w:val="1"/>
          <w:sz w:val="20"/>
          <w:szCs w:val="20"/>
        </w:rPr>
      </w:pPr>
      <w:r>
        <w:rPr>
          <w:rFonts w:ascii="Arial" w:hAnsi="Arial"/>
          <w:sz w:val="20"/>
          <w:szCs w:val="20"/>
          <w:rtl w:val="0"/>
          <w:lang w:val="en-US"/>
        </w:rPr>
        <w:t xml:space="preserve">I have taken time to read the Lips Dermal Filler information and consent from pages 1 - 4. I understand and consent to the information, risks and treatment outlined on these pages. </w:t>
      </w:r>
    </w:p>
    <w:p>
      <w:pPr>
        <w:pStyle w:val="Body A"/>
        <w:rPr>
          <w:rFonts w:ascii="Arial" w:cs="Arial" w:hAnsi="Arial" w:eastAsia="Arial"/>
          <w:sz w:val="20"/>
          <w:szCs w:val="20"/>
        </w:rPr>
      </w:pPr>
    </w:p>
    <w:p>
      <w:pPr>
        <w:pStyle w:val="Default"/>
        <w:rPr>
          <w:rFonts w:ascii="Arial" w:cs="Arial" w:hAnsi="Arial" w:eastAsia="Arial"/>
          <w:sz w:val="20"/>
          <w:szCs w:val="20"/>
          <w:u w:color="7b7b7b"/>
        </w:rPr>
      </w:pPr>
    </w:p>
    <w:p>
      <w:pPr>
        <w:pStyle w:val="Default"/>
        <w:rPr>
          <w:rFonts w:ascii="Arial" w:cs="Arial" w:hAnsi="Arial" w:eastAsia="Arial"/>
          <w:sz w:val="20"/>
          <w:szCs w:val="20"/>
          <w:u w:color="7b7b7b"/>
        </w:rPr>
      </w:pPr>
      <w:r>
        <w:rPr>
          <w:rFonts w:ascii="Arial" w:hAnsi="Arial"/>
          <w:sz w:val="20"/>
          <w:szCs w:val="20"/>
          <w:u w:color="7b7b7b"/>
          <w:rtl w:val="0"/>
          <w:lang w:val="en-US"/>
        </w:rPr>
        <w:t>Print Name: _________________________________________</w:t>
        <w:tab/>
        <w:tab/>
        <w:t xml:space="preserve">Date: _____________       </w:t>
      </w:r>
    </w:p>
    <w:p>
      <w:pPr>
        <w:pStyle w:val="Default"/>
        <w:rPr>
          <w:rFonts w:ascii="Arial" w:cs="Arial" w:hAnsi="Arial" w:eastAsia="Arial"/>
          <w:sz w:val="20"/>
          <w:szCs w:val="20"/>
          <w:u w:color="7b7b7b"/>
        </w:rPr>
      </w:pPr>
    </w:p>
    <w:p>
      <w:pPr>
        <w:pStyle w:val="Default"/>
        <w:rPr>
          <w:rFonts w:ascii="Arial" w:cs="Arial" w:hAnsi="Arial" w:eastAsia="Arial"/>
          <w:sz w:val="20"/>
          <w:szCs w:val="20"/>
          <w:u w:color="7b7b7b"/>
        </w:rPr>
      </w:pPr>
    </w:p>
    <w:p>
      <w:pPr>
        <w:pStyle w:val="Default"/>
        <w:rPr>
          <w:rFonts w:ascii="Arial" w:cs="Arial" w:hAnsi="Arial" w:eastAsia="Arial"/>
          <w:sz w:val="20"/>
          <w:szCs w:val="20"/>
          <w:u w:color="7b7b7b"/>
        </w:rPr>
      </w:pPr>
    </w:p>
    <w:p>
      <w:pPr>
        <w:pStyle w:val="Default"/>
        <w:rPr>
          <w:rFonts w:ascii="Arial" w:cs="Arial" w:hAnsi="Arial" w:eastAsia="Arial"/>
          <w:sz w:val="20"/>
          <w:szCs w:val="20"/>
          <w:u w:color="7b7b7b"/>
        </w:rPr>
      </w:pPr>
      <w:r>
        <w:rPr>
          <w:rFonts w:ascii="Arial" w:hAnsi="Arial"/>
          <w:sz w:val="20"/>
          <w:szCs w:val="20"/>
          <w:u w:color="7b7b7b"/>
          <w:rtl w:val="0"/>
          <w:lang w:val="en-US"/>
        </w:rPr>
        <w:t>Patients Signature: ____________________________________</w:t>
      </w:r>
    </w:p>
    <w:p>
      <w:pPr>
        <w:pStyle w:val="Default"/>
        <w:rPr>
          <w:rFonts w:ascii="Arial" w:cs="Arial" w:hAnsi="Arial" w:eastAsia="Arial"/>
          <w:color w:val="ff2600"/>
          <w:sz w:val="20"/>
          <w:szCs w:val="20"/>
          <w:u w:color="7b7b7b"/>
        </w:rPr>
      </w:pPr>
    </w:p>
    <w:p>
      <w:pPr>
        <w:pStyle w:val="Default"/>
        <w:rPr>
          <w:rFonts w:ascii="Arial" w:cs="Arial" w:hAnsi="Arial" w:eastAsia="Arial"/>
          <w:color w:val="ff2600"/>
          <w:sz w:val="20"/>
          <w:szCs w:val="20"/>
          <w:u w:color="7b7b7b"/>
          <w:lang w:val="nl-NL"/>
        </w:rPr>
      </w:pPr>
      <w:r>
        <w:rPr>
          <w:rFonts w:ascii="Arial" w:hAnsi="Arial"/>
          <w:color w:val="ff2600"/>
          <w:sz w:val="20"/>
          <w:szCs w:val="20"/>
          <w:u w:color="7b7b7b"/>
          <w:rtl w:val="0"/>
          <w:lang w:val="nl-NL"/>
        </w:rPr>
        <w:t>(add Clinician Name)</w:t>
      </w:r>
    </w:p>
    <w:p>
      <w:pPr>
        <w:pStyle w:val="Default"/>
        <w:rPr>
          <w:rFonts w:ascii="Arial" w:cs="Arial" w:hAnsi="Arial" w:eastAsia="Arial"/>
          <w:color w:val="ff2600"/>
          <w:sz w:val="20"/>
          <w:szCs w:val="20"/>
          <w:u w:color="7b7b7b"/>
          <w:lang w:val="nl-NL"/>
        </w:rPr>
      </w:pPr>
      <w:r>
        <w:rPr>
          <w:rFonts w:ascii="Arial" w:hAnsi="Arial"/>
          <w:color w:val="ff2600"/>
          <w:sz w:val="20"/>
          <w:szCs w:val="20"/>
          <w:u w:color="7b7b7b"/>
          <w:rtl w:val="0"/>
          <w:lang w:val="nl-NL"/>
        </w:rPr>
        <w:t>(add company name)</w:t>
      </w:r>
    </w:p>
    <w:p>
      <w:pPr>
        <w:pStyle w:val="Default"/>
      </w:pPr>
      <w:r>
        <w:rPr>
          <w:rFonts w:ascii="Arial" w:hAnsi="Arial"/>
          <w:color w:val="ff2600"/>
          <w:sz w:val="20"/>
          <w:szCs w:val="20"/>
          <w:u w:color="7b7b7b"/>
          <w:rtl w:val="0"/>
          <w:lang w:val="nl-NL"/>
        </w:rPr>
        <w:t xml:space="preserve">(add practice contact number)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rPr>
        <w:sz w:val="18"/>
        <w:szCs w:val="18"/>
      </w:rPr>
      <w:tab/>
    </w:r>
    <w:r>
      <w:rPr>
        <w:sz w:val="18"/>
        <w:szCs w:val="18"/>
        <w:rtl w:val="0"/>
      </w:rPr>
      <w:fldChar w:fldCharType="begin" w:fldLock="0"/>
    </w:r>
    <w:r>
      <w:rPr>
        <w:sz w:val="18"/>
        <w:szCs w:val="18"/>
        <w:rtl w:val="0"/>
      </w:rPr>
      <w:instrText xml:space="preserve"> PAGE </w:instrText>
    </w:r>
    <w:r>
      <w:rPr>
        <w:sz w:val="18"/>
        <w:szCs w:val="18"/>
        <w:rtl w:val="0"/>
      </w:rPr>
      <w:fldChar w:fldCharType="separate" w:fldLock="0"/>
    </w:r>
    <w:r>
      <w:rPr>
        <w:sz w:val="18"/>
        <w:szCs w:val="18"/>
        <w:rtl w:val="0"/>
      </w:rPr>
      <w:t>4</w:t>
    </w:r>
    <w:r>
      <w:rPr>
        <w:sz w:val="18"/>
        <w:szCs w:val="18"/>
        <w:rtl w:val="0"/>
      </w:rPr>
      <w:fldChar w:fldCharType="end" w:fldLock="0"/>
    </w:r>
    <w:r>
      <w:rPr>
        <w:sz w:val="18"/>
        <w:szCs w:val="18"/>
        <w:rtl w:val="0"/>
        <w:lang w:val="en-US"/>
      </w:rPr>
      <w:t xml:space="preserve"> of </w:t>
    </w:r>
    <w:r>
      <w:rPr>
        <w:sz w:val="18"/>
        <w:szCs w:val="18"/>
        <w:rtl w:val="0"/>
      </w:rPr>
      <w:fldChar w:fldCharType="begin" w:fldLock="0"/>
    </w:r>
    <w:r>
      <w:rPr>
        <w:sz w:val="18"/>
        <w:szCs w:val="18"/>
        <w:rtl w:val="0"/>
      </w:rPr>
      <w:instrText xml:space="preserve"> NUMPAGES </w:instrText>
    </w:r>
    <w:r>
      <w:rPr>
        <w:sz w:val="18"/>
        <w:szCs w:val="18"/>
        <w:rtl w:val="0"/>
      </w:rPr>
      <w:fldChar w:fldCharType="separate" w:fldLock="0"/>
    </w:r>
    <w:r>
      <w:rPr>
        <w:sz w:val="18"/>
        <w:szCs w:val="18"/>
        <w:rtl w:val="0"/>
      </w:rPr>
      <w:t>4</w:t>
    </w:r>
    <w:r>
      <w:rPr>
        <w:sz w:val="18"/>
        <w:szCs w:val="18"/>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08" w:hanging="32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28" w:hanging="32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48" w:hanging="32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68" w:hanging="32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88" w:hanging="32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08" w:hanging="32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28" w:hanging="32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48" w:hanging="32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pt-P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